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6769A" w14:textId="28763BE9" w:rsidR="00A121A4" w:rsidRPr="00BE532A" w:rsidRDefault="00ED224D" w:rsidP="00E542B1">
      <w:pPr>
        <w:outlineLvl w:val="0"/>
        <w:rPr>
          <w:rFonts w:asciiTheme="majorBidi" w:hAnsiTheme="majorBidi" w:cstheme="majorBidi"/>
          <w:b/>
          <w:sz w:val="22"/>
        </w:rPr>
      </w:pPr>
      <w:r>
        <w:rPr>
          <w:rFonts w:asciiTheme="majorBidi" w:hAnsiTheme="majorBidi" w:cstheme="majorBidi"/>
          <w:sz w:val="20"/>
          <w:szCs w:val="20"/>
        </w:rPr>
        <w:t xml:space="preserve">Date of preparation: </w:t>
      </w:r>
      <w:r w:rsidR="00A93108">
        <w:rPr>
          <w:rFonts w:asciiTheme="majorBidi" w:hAnsiTheme="majorBidi" w:cstheme="majorBidi"/>
          <w:sz w:val="20"/>
          <w:szCs w:val="20"/>
        </w:rPr>
        <w:t xml:space="preserve">May </w:t>
      </w:r>
      <w:r>
        <w:rPr>
          <w:rFonts w:asciiTheme="majorBidi" w:hAnsiTheme="majorBidi" w:cstheme="majorBidi"/>
          <w:sz w:val="20"/>
          <w:szCs w:val="20"/>
        </w:rPr>
        <w:t>1, 2024</w:t>
      </w:r>
    </w:p>
    <w:p w14:paraId="1200A2E0" w14:textId="4C126507" w:rsidR="0055156E" w:rsidRPr="00BE532A" w:rsidRDefault="007B37A6" w:rsidP="009D0054">
      <w:pPr>
        <w:jc w:val="center"/>
        <w:outlineLvl w:val="0"/>
        <w:rPr>
          <w:rFonts w:asciiTheme="majorBidi" w:hAnsiTheme="majorBidi" w:cstheme="majorBidi"/>
          <w:b/>
          <w:sz w:val="22"/>
        </w:rPr>
      </w:pPr>
      <w:r w:rsidRPr="00BE532A">
        <w:rPr>
          <w:rFonts w:asciiTheme="majorBidi" w:hAnsiTheme="majorBidi" w:cstheme="majorBidi"/>
          <w:b/>
          <w:sz w:val="22"/>
        </w:rPr>
        <w:t xml:space="preserve">Anthony Jack Pick, MD </w:t>
      </w:r>
    </w:p>
    <w:p w14:paraId="3D75364E" w14:textId="77777777" w:rsidR="0055156E" w:rsidRPr="00BE532A" w:rsidRDefault="0055156E">
      <w:pPr>
        <w:outlineLvl w:val="0"/>
        <w:rPr>
          <w:rFonts w:asciiTheme="majorBidi" w:hAnsiTheme="majorBidi" w:cstheme="majorBidi"/>
          <w:b/>
          <w:sz w:val="22"/>
        </w:rPr>
      </w:pPr>
    </w:p>
    <w:p w14:paraId="54B11A63" w14:textId="77777777" w:rsidR="00D03104" w:rsidRPr="00BE532A" w:rsidRDefault="00D03104" w:rsidP="0085547C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CONTACT INFORMATION</w:t>
      </w:r>
    </w:p>
    <w:p w14:paraId="294E2FD1" w14:textId="1B8F2E04" w:rsidR="0055156E" w:rsidRPr="00BE532A" w:rsidRDefault="007B37A6" w:rsidP="007B37A6">
      <w:pPr>
        <w:ind w:firstLine="720"/>
        <w:outlineLvl w:val="0"/>
        <w:rPr>
          <w:rFonts w:asciiTheme="majorBidi" w:hAnsiTheme="majorBidi" w:cstheme="majorBidi"/>
          <w:sz w:val="22"/>
        </w:rPr>
      </w:pPr>
      <w:r w:rsidRPr="00BE532A">
        <w:rPr>
          <w:rFonts w:asciiTheme="majorBidi" w:hAnsiTheme="majorBidi" w:cstheme="majorBidi"/>
          <w:sz w:val="22"/>
        </w:rPr>
        <w:t xml:space="preserve">Northwestern Lake Forest Hospital, </w:t>
      </w:r>
      <w:r w:rsidR="00A87575">
        <w:rPr>
          <w:rFonts w:asciiTheme="majorBidi" w:hAnsiTheme="majorBidi" w:cstheme="majorBidi"/>
          <w:sz w:val="22"/>
        </w:rPr>
        <w:t>Pavilion B, 1</w:t>
      </w:r>
      <w:r w:rsidR="00A87575" w:rsidRPr="00A87575">
        <w:rPr>
          <w:rFonts w:asciiTheme="majorBidi" w:hAnsiTheme="majorBidi" w:cstheme="majorBidi"/>
          <w:sz w:val="22"/>
          <w:vertAlign w:val="superscript"/>
        </w:rPr>
        <w:t>st</w:t>
      </w:r>
      <w:r w:rsidR="00A87575">
        <w:rPr>
          <w:rFonts w:asciiTheme="majorBidi" w:hAnsiTheme="majorBidi" w:cstheme="majorBidi"/>
          <w:sz w:val="22"/>
        </w:rPr>
        <w:t xml:space="preserve"> Floor</w:t>
      </w:r>
      <w:r w:rsidRPr="00BE532A">
        <w:rPr>
          <w:rFonts w:asciiTheme="majorBidi" w:hAnsiTheme="majorBidi" w:cstheme="majorBidi"/>
          <w:sz w:val="22"/>
        </w:rPr>
        <w:t>, 800 N Westmoreland Rd, Lake Forest, IL  60045</w:t>
      </w:r>
    </w:p>
    <w:p w14:paraId="3F43872C" w14:textId="7EE310E8" w:rsidR="0055156E" w:rsidRPr="00BE532A" w:rsidRDefault="000D524C" w:rsidP="000D524C">
      <w:pPr>
        <w:ind w:firstLine="720"/>
        <w:outlineLvl w:val="0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shd w:val="clear" w:color="auto" w:fill="FFFFFF"/>
        </w:rPr>
        <w:t xml:space="preserve">Email: </w:t>
      </w:r>
      <w:hyperlink r:id="rId10" w:history="1">
        <w:r w:rsidR="0073522B" w:rsidRPr="00B83A5F">
          <w:rPr>
            <w:rStyle w:val="Hyperlink"/>
            <w:rFonts w:asciiTheme="majorBidi" w:hAnsiTheme="majorBidi" w:cstheme="majorBidi"/>
            <w:shd w:val="clear" w:color="auto" w:fill="FFFFFF"/>
          </w:rPr>
          <w:t>apick@nm.org</w:t>
        </w:r>
      </w:hyperlink>
      <w:r w:rsidR="00AA66B2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 xml:space="preserve">, </w:t>
      </w:r>
      <w:hyperlink r:id="rId11" w:history="1">
        <w:r w:rsidR="001E3AEC" w:rsidRPr="00AC6F2A">
          <w:rPr>
            <w:rStyle w:val="Hyperlink"/>
            <w:rFonts w:asciiTheme="majorBidi" w:hAnsiTheme="majorBidi" w:cstheme="majorBidi"/>
            <w:shd w:val="clear" w:color="auto" w:fill="FFFFFF"/>
          </w:rPr>
          <w:t>apickmd@gmail.com</w:t>
        </w:r>
      </w:hyperlink>
      <w:r w:rsidR="001E3AEC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 xml:space="preserve">, </w:t>
      </w:r>
      <w:r w:rsidR="0073522B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>M</w:t>
      </w:r>
      <w:r w:rsidR="00AA66B2">
        <w:rPr>
          <w:rStyle w:val="Hyperlink"/>
          <w:rFonts w:asciiTheme="majorBidi" w:hAnsiTheme="majorBidi" w:cstheme="majorBidi"/>
          <w:color w:val="auto"/>
          <w:u w:val="none"/>
          <w:shd w:val="clear" w:color="auto" w:fill="FFFFFF"/>
        </w:rPr>
        <w:t>obile: 773-495-8909</w:t>
      </w:r>
    </w:p>
    <w:p w14:paraId="1CA56A8B" w14:textId="77777777" w:rsidR="00097856" w:rsidRPr="00BE532A" w:rsidRDefault="00097856">
      <w:pPr>
        <w:rPr>
          <w:rFonts w:asciiTheme="majorBidi" w:hAnsiTheme="majorBidi" w:cstheme="majorBidi"/>
          <w:sz w:val="20"/>
          <w:szCs w:val="20"/>
        </w:rPr>
      </w:pPr>
    </w:p>
    <w:p w14:paraId="263B6839" w14:textId="450AB883" w:rsidR="002C73F3" w:rsidRPr="00BE532A" w:rsidRDefault="00DC0491" w:rsidP="007B37A6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EDUCATION</w:t>
      </w:r>
    </w:p>
    <w:p w14:paraId="133AD5ED" w14:textId="639FAF67" w:rsidR="0055156E" w:rsidRPr="00BE532A" w:rsidRDefault="007B37A6" w:rsidP="007B37A6">
      <w:pPr>
        <w:ind w:firstLine="720"/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M</w:t>
      </w:r>
      <w:r w:rsidR="0073522B">
        <w:rPr>
          <w:rFonts w:asciiTheme="majorBidi" w:hAnsiTheme="majorBidi" w:cstheme="majorBidi"/>
          <w:sz w:val="22"/>
          <w:szCs w:val="22"/>
        </w:rPr>
        <w:t>BC</w:t>
      </w:r>
      <w:r w:rsidR="00433DCE">
        <w:rPr>
          <w:rFonts w:asciiTheme="majorBidi" w:hAnsiTheme="majorBidi" w:cstheme="majorBidi"/>
          <w:sz w:val="22"/>
          <w:szCs w:val="22"/>
        </w:rPr>
        <w:t>h</w:t>
      </w:r>
      <w:r w:rsidR="0073522B">
        <w:rPr>
          <w:rFonts w:asciiTheme="majorBidi" w:hAnsiTheme="majorBidi" w:cstheme="majorBidi"/>
          <w:sz w:val="22"/>
          <w:szCs w:val="22"/>
        </w:rPr>
        <w:t>B = MD</w:t>
      </w:r>
      <w:r w:rsidRPr="00BE532A">
        <w:rPr>
          <w:rFonts w:asciiTheme="majorBidi" w:hAnsiTheme="majorBidi" w:cstheme="majorBidi"/>
          <w:sz w:val="22"/>
          <w:szCs w:val="22"/>
        </w:rPr>
        <w:t>, University of Cape Town Faculty of Health Sciences, 1987, Cape Town, South Africa</w:t>
      </w:r>
      <w:r w:rsidRPr="00BE532A">
        <w:rPr>
          <w:rFonts w:asciiTheme="majorBidi" w:hAnsiTheme="majorBidi" w:cstheme="majorBidi"/>
          <w:color w:val="363637"/>
          <w:sz w:val="21"/>
          <w:szCs w:val="21"/>
          <w:shd w:val="clear" w:color="auto" w:fill="F5F5F5"/>
        </w:rPr>
        <w:t xml:space="preserve"> </w:t>
      </w:r>
    </w:p>
    <w:p w14:paraId="532DB32C" w14:textId="77777777" w:rsidR="00DC0491" w:rsidRPr="00BE532A" w:rsidRDefault="00DC0491">
      <w:pPr>
        <w:rPr>
          <w:rFonts w:asciiTheme="majorBidi" w:hAnsiTheme="majorBidi" w:cstheme="majorBidi"/>
          <w:sz w:val="22"/>
          <w:szCs w:val="22"/>
        </w:rPr>
      </w:pPr>
    </w:p>
    <w:p w14:paraId="1B3F832B" w14:textId="77777777" w:rsidR="0055156E" w:rsidRPr="00BE532A" w:rsidRDefault="003F723B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 xml:space="preserve">POSTGRADUATE </w:t>
      </w:r>
      <w:r w:rsidR="0055156E" w:rsidRPr="00BE532A">
        <w:rPr>
          <w:rFonts w:asciiTheme="majorBidi" w:hAnsiTheme="majorBidi" w:cstheme="majorBidi"/>
          <w:b/>
          <w:sz w:val="22"/>
          <w:szCs w:val="22"/>
        </w:rPr>
        <w:t>TRAINING</w:t>
      </w:r>
    </w:p>
    <w:p w14:paraId="389F9B21" w14:textId="01A27BD1" w:rsidR="00261310" w:rsidRPr="00BE532A" w:rsidRDefault="00261310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University of Cape Town Groote Schuur Hospital Internship 1988, Cape Town, South Africa</w:t>
      </w:r>
    </w:p>
    <w:p w14:paraId="11254819" w14:textId="11A15406" w:rsidR="00F96328" w:rsidRPr="00BE532A" w:rsidRDefault="00F96328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Research Associate, Lipidology &amp; Diabetes, University of Miami Sch</w:t>
      </w:r>
      <w:r w:rsidR="00FC6E87">
        <w:rPr>
          <w:rFonts w:asciiTheme="majorBidi" w:hAnsiTheme="majorBidi" w:cstheme="majorBidi"/>
          <w:bCs/>
          <w:sz w:val="22"/>
          <w:szCs w:val="22"/>
        </w:rPr>
        <w:t>o</w:t>
      </w:r>
      <w:r w:rsidRPr="00BE532A">
        <w:rPr>
          <w:rFonts w:asciiTheme="majorBidi" w:hAnsiTheme="majorBidi" w:cstheme="majorBidi"/>
          <w:bCs/>
          <w:sz w:val="22"/>
          <w:szCs w:val="22"/>
        </w:rPr>
        <w:t>ol of Medicine 1989-1991, Miami, FL</w:t>
      </w:r>
    </w:p>
    <w:p w14:paraId="1D6B1F43" w14:textId="72E057CE" w:rsidR="007B37A6" w:rsidRPr="00BE532A" w:rsidRDefault="007B37A6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Internal Medicine Residency, Johns Hopkins</w:t>
      </w:r>
      <w:r w:rsidR="00FC6E87">
        <w:rPr>
          <w:rFonts w:asciiTheme="majorBidi" w:hAnsiTheme="majorBidi" w:cstheme="majorBidi"/>
          <w:bCs/>
          <w:sz w:val="22"/>
          <w:szCs w:val="22"/>
        </w:rPr>
        <w:t xml:space="preserve"> University, </w:t>
      </w:r>
      <w:r w:rsidRPr="00BE532A">
        <w:rPr>
          <w:rFonts w:asciiTheme="majorBidi" w:hAnsiTheme="majorBidi" w:cstheme="majorBidi"/>
          <w:bCs/>
          <w:sz w:val="22"/>
          <w:szCs w:val="22"/>
        </w:rPr>
        <w:t xml:space="preserve">Bayview </w:t>
      </w:r>
      <w:r w:rsidR="00FC6E87">
        <w:rPr>
          <w:rFonts w:asciiTheme="majorBidi" w:hAnsiTheme="majorBidi" w:cstheme="majorBidi"/>
          <w:bCs/>
          <w:sz w:val="22"/>
          <w:szCs w:val="22"/>
        </w:rPr>
        <w:t>Medical Center</w:t>
      </w:r>
      <w:r w:rsidRPr="00BE532A">
        <w:rPr>
          <w:rFonts w:asciiTheme="majorBidi" w:hAnsiTheme="majorBidi" w:cstheme="majorBidi"/>
          <w:bCs/>
          <w:sz w:val="22"/>
          <w:szCs w:val="22"/>
        </w:rPr>
        <w:t>, 199</w:t>
      </w:r>
      <w:r w:rsidR="00ED224D">
        <w:rPr>
          <w:rFonts w:asciiTheme="majorBidi" w:hAnsiTheme="majorBidi" w:cstheme="majorBidi"/>
          <w:bCs/>
          <w:sz w:val="22"/>
          <w:szCs w:val="22"/>
        </w:rPr>
        <w:t>1-1994</w:t>
      </w:r>
      <w:r w:rsidRPr="00BE532A">
        <w:rPr>
          <w:rFonts w:asciiTheme="majorBidi" w:hAnsiTheme="majorBidi" w:cstheme="majorBidi"/>
          <w:bCs/>
          <w:sz w:val="22"/>
          <w:szCs w:val="22"/>
        </w:rPr>
        <w:t>, Baltimore,</w:t>
      </w:r>
      <w:r w:rsidR="00FC6E87">
        <w:rPr>
          <w:rFonts w:asciiTheme="majorBidi" w:hAnsiTheme="majorBidi" w:cstheme="majorBidi"/>
          <w:bCs/>
          <w:sz w:val="22"/>
          <w:szCs w:val="22"/>
        </w:rPr>
        <w:t xml:space="preserve"> MD</w:t>
      </w:r>
    </w:p>
    <w:p w14:paraId="35DBABC7" w14:textId="797DEF06" w:rsidR="003F723B" w:rsidRPr="00BE532A" w:rsidRDefault="007B37A6" w:rsidP="004C7961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ab/>
        <w:t xml:space="preserve">Endocrinology Fellowship, University of Chicago Pritzker School of Medicine, </w:t>
      </w:r>
      <w:r w:rsidR="00ED224D">
        <w:rPr>
          <w:rFonts w:asciiTheme="majorBidi" w:hAnsiTheme="majorBidi" w:cstheme="majorBidi"/>
          <w:bCs/>
          <w:sz w:val="22"/>
          <w:szCs w:val="22"/>
        </w:rPr>
        <w:t>1994-</w:t>
      </w:r>
      <w:r w:rsidRPr="00BE532A">
        <w:rPr>
          <w:rFonts w:asciiTheme="majorBidi" w:hAnsiTheme="majorBidi" w:cstheme="majorBidi"/>
          <w:bCs/>
          <w:sz w:val="22"/>
          <w:szCs w:val="22"/>
        </w:rPr>
        <w:t>1997, Chicago, IL</w:t>
      </w:r>
      <w:r w:rsidR="0055156E" w:rsidRPr="00BE532A">
        <w:rPr>
          <w:rFonts w:asciiTheme="majorBidi" w:hAnsiTheme="majorBidi" w:cstheme="majorBidi"/>
          <w:sz w:val="22"/>
          <w:szCs w:val="22"/>
        </w:rPr>
        <w:t xml:space="preserve"> </w:t>
      </w:r>
      <w:r w:rsidR="003F723B" w:rsidRPr="00BE532A">
        <w:rPr>
          <w:rFonts w:asciiTheme="majorBidi" w:hAnsiTheme="majorBidi" w:cstheme="majorBidi"/>
          <w:b/>
          <w:sz w:val="22"/>
          <w:szCs w:val="22"/>
        </w:rPr>
        <w:br/>
      </w:r>
    </w:p>
    <w:p w14:paraId="4759D0C0" w14:textId="7FADE979" w:rsidR="0055156E" w:rsidRPr="00BE532A" w:rsidRDefault="0055156E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C</w:t>
      </w:r>
      <w:r w:rsidR="00DC0491" w:rsidRPr="00BE532A">
        <w:rPr>
          <w:rFonts w:asciiTheme="majorBidi" w:hAnsiTheme="majorBidi" w:cstheme="majorBidi"/>
          <w:b/>
          <w:sz w:val="22"/>
          <w:szCs w:val="22"/>
        </w:rPr>
        <w:t>ERTIFICATION</w:t>
      </w:r>
      <w:r w:rsidR="003F723B" w:rsidRPr="00BE532A">
        <w:rPr>
          <w:rFonts w:asciiTheme="majorBidi" w:hAnsiTheme="majorBidi" w:cstheme="majorBidi"/>
          <w:b/>
          <w:sz w:val="22"/>
          <w:szCs w:val="22"/>
        </w:rPr>
        <w:t>S</w:t>
      </w:r>
    </w:p>
    <w:p w14:paraId="7C92C40C" w14:textId="2C552526" w:rsidR="004C7961" w:rsidRPr="00BE532A" w:rsidRDefault="004C7961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American Board of Internal Medicine, 199</w:t>
      </w:r>
      <w:r w:rsidR="00ED224D">
        <w:rPr>
          <w:rFonts w:asciiTheme="majorBidi" w:hAnsiTheme="majorBidi" w:cstheme="majorBidi"/>
          <w:bCs/>
          <w:sz w:val="22"/>
          <w:szCs w:val="22"/>
        </w:rPr>
        <w:t>4</w:t>
      </w:r>
      <w:r w:rsidRPr="00BE532A">
        <w:rPr>
          <w:rFonts w:asciiTheme="majorBidi" w:hAnsiTheme="majorBidi" w:cstheme="majorBidi"/>
          <w:bCs/>
          <w:sz w:val="22"/>
          <w:szCs w:val="22"/>
        </w:rPr>
        <w:t>-present</w:t>
      </w:r>
    </w:p>
    <w:p w14:paraId="689BF732" w14:textId="74CD65A5" w:rsidR="004C7961" w:rsidRPr="00BE532A" w:rsidRDefault="004C7961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ab/>
        <w:t>Endocrinology, Diabetes &amp; Metabolism (ABIM), 1997-present</w:t>
      </w:r>
    </w:p>
    <w:p w14:paraId="4BA9F659" w14:textId="5F0316FD" w:rsidR="00261310" w:rsidRPr="00BE532A" w:rsidRDefault="00261310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ab/>
        <w:t>Certified Diabetes Education Specialist, 2007-present</w:t>
      </w:r>
    </w:p>
    <w:p w14:paraId="43AE6DFB" w14:textId="6134DBC5" w:rsidR="004C7961" w:rsidRDefault="004C7961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ab/>
        <w:t>American Board of Obesity Medicine, 2017-present</w:t>
      </w:r>
    </w:p>
    <w:p w14:paraId="00505BE9" w14:textId="70932748" w:rsidR="002C2D85" w:rsidRPr="00BE532A" w:rsidRDefault="002C2D85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ab/>
        <w:t xml:space="preserve">Certified Cardiometabolic </w:t>
      </w:r>
      <w:r w:rsidR="00A44FDD">
        <w:rPr>
          <w:rFonts w:asciiTheme="majorBidi" w:hAnsiTheme="majorBidi" w:cstheme="majorBidi"/>
          <w:bCs/>
          <w:sz w:val="22"/>
          <w:szCs w:val="22"/>
        </w:rPr>
        <w:t>Clinical Professional, Cardiometabolic Congress 2023-present</w:t>
      </w:r>
    </w:p>
    <w:p w14:paraId="5BAA3F53" w14:textId="43E003C3" w:rsidR="003F723B" w:rsidRPr="00BE532A" w:rsidRDefault="004C7961" w:rsidP="004C7961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</w:p>
    <w:p w14:paraId="2D4C2A5F" w14:textId="77777777" w:rsidR="003F723B" w:rsidRPr="00BE532A" w:rsidRDefault="003F723B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PROFESSIONAL LICENSES</w:t>
      </w:r>
    </w:p>
    <w:p w14:paraId="2EEAD9F2" w14:textId="19B4D0DF" w:rsidR="004C7961" w:rsidRPr="00BE532A" w:rsidRDefault="004C7961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ab/>
        <w:t>IL Medical License</w:t>
      </w:r>
      <w:r w:rsidR="00FF0359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BE532A">
        <w:rPr>
          <w:rFonts w:asciiTheme="majorBidi" w:hAnsiTheme="majorBidi" w:cstheme="majorBidi"/>
          <w:bCs/>
          <w:sz w:val="22"/>
          <w:szCs w:val="22"/>
        </w:rPr>
        <w:t xml:space="preserve">and </w:t>
      </w:r>
      <w:r w:rsidR="00F130FC">
        <w:rPr>
          <w:rFonts w:asciiTheme="majorBidi" w:hAnsiTheme="majorBidi" w:cstheme="majorBidi"/>
          <w:bCs/>
          <w:sz w:val="22"/>
          <w:szCs w:val="22"/>
        </w:rPr>
        <w:t xml:space="preserve">IL </w:t>
      </w:r>
      <w:r w:rsidRPr="00BE532A">
        <w:rPr>
          <w:rFonts w:asciiTheme="majorBidi" w:hAnsiTheme="majorBidi" w:cstheme="majorBidi"/>
          <w:bCs/>
          <w:sz w:val="22"/>
          <w:szCs w:val="22"/>
        </w:rPr>
        <w:t>Controlled Substances License, 1997-present</w:t>
      </w:r>
    </w:p>
    <w:p w14:paraId="63859CB7" w14:textId="263C44DD" w:rsidR="00261310" w:rsidRPr="00BE532A" w:rsidRDefault="004C7961" w:rsidP="00261310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ab/>
      </w:r>
      <w:r w:rsidR="003254AD">
        <w:rPr>
          <w:rFonts w:asciiTheme="majorBidi" w:hAnsiTheme="majorBidi" w:cstheme="majorBidi"/>
          <w:bCs/>
          <w:sz w:val="22"/>
          <w:szCs w:val="22"/>
        </w:rPr>
        <w:t xml:space="preserve">Federal </w:t>
      </w:r>
      <w:r w:rsidRPr="00BE532A">
        <w:rPr>
          <w:rFonts w:asciiTheme="majorBidi" w:hAnsiTheme="majorBidi" w:cstheme="majorBidi"/>
          <w:bCs/>
          <w:sz w:val="22"/>
          <w:szCs w:val="22"/>
        </w:rPr>
        <w:t>DEA License, 1997-present</w:t>
      </w:r>
      <w:r w:rsidR="00261310" w:rsidRPr="00BE532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5E024278" w14:textId="77777777" w:rsidR="0055156E" w:rsidRPr="00BE532A" w:rsidRDefault="0055156E">
      <w:pPr>
        <w:rPr>
          <w:rFonts w:asciiTheme="majorBidi" w:hAnsiTheme="majorBidi" w:cstheme="majorBidi"/>
          <w:sz w:val="22"/>
          <w:szCs w:val="22"/>
        </w:rPr>
      </w:pPr>
    </w:p>
    <w:p w14:paraId="17BCEC22" w14:textId="77777777" w:rsidR="00DC0491" w:rsidRPr="00BE532A" w:rsidRDefault="0015067D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ACADEMIC APPOINT</w:t>
      </w:r>
      <w:r w:rsidR="0055156E" w:rsidRPr="00BE532A">
        <w:rPr>
          <w:rFonts w:asciiTheme="majorBidi" w:hAnsiTheme="majorBidi" w:cstheme="majorBidi"/>
          <w:b/>
          <w:sz w:val="22"/>
          <w:szCs w:val="22"/>
        </w:rPr>
        <w:t>M</w:t>
      </w:r>
      <w:r w:rsidR="00341478" w:rsidRPr="00BE532A">
        <w:rPr>
          <w:rFonts w:asciiTheme="majorBidi" w:hAnsiTheme="majorBidi" w:cstheme="majorBidi"/>
          <w:b/>
          <w:sz w:val="22"/>
          <w:szCs w:val="22"/>
        </w:rPr>
        <w:t>EN</w:t>
      </w:r>
      <w:r w:rsidR="0055156E" w:rsidRPr="00BE532A">
        <w:rPr>
          <w:rFonts w:asciiTheme="majorBidi" w:hAnsiTheme="majorBidi" w:cstheme="majorBidi"/>
          <w:b/>
          <w:sz w:val="22"/>
          <w:szCs w:val="22"/>
        </w:rPr>
        <w:t>TS</w:t>
      </w:r>
    </w:p>
    <w:p w14:paraId="2ED0B8E0" w14:textId="0B43BB16" w:rsidR="00931E32" w:rsidRPr="00BE532A" w:rsidRDefault="00931E32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Clinical Assistant Professor of Medicine (Endocrinology), Northwestern Feinberg School of Medicine</w:t>
      </w:r>
      <w:r w:rsidR="00C507AF">
        <w:rPr>
          <w:rFonts w:asciiTheme="majorBidi" w:hAnsiTheme="majorBidi" w:cstheme="majorBidi"/>
          <w:bCs/>
          <w:sz w:val="22"/>
          <w:szCs w:val="22"/>
        </w:rPr>
        <w:t xml:space="preserve"> 1998-</w:t>
      </w:r>
    </w:p>
    <w:p w14:paraId="45BB9577" w14:textId="77777777" w:rsidR="00DC0491" w:rsidRPr="00BE532A" w:rsidRDefault="00DC0491">
      <w:pPr>
        <w:rPr>
          <w:rFonts w:asciiTheme="majorBidi" w:hAnsiTheme="majorBidi" w:cstheme="majorBidi"/>
          <w:sz w:val="22"/>
          <w:szCs w:val="22"/>
        </w:rPr>
      </w:pPr>
    </w:p>
    <w:p w14:paraId="4861CA26" w14:textId="4DE2C762" w:rsidR="0055156E" w:rsidRPr="00BE532A" w:rsidRDefault="00DC0491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HOSPITAL</w:t>
      </w:r>
      <w:r w:rsidR="003F723B" w:rsidRPr="00BE532A">
        <w:rPr>
          <w:rFonts w:asciiTheme="majorBidi" w:hAnsiTheme="majorBidi" w:cstheme="majorBidi"/>
          <w:b/>
          <w:sz w:val="22"/>
          <w:szCs w:val="22"/>
        </w:rPr>
        <w:t xml:space="preserve"> / CLINIC </w:t>
      </w:r>
      <w:r w:rsidRPr="00BE532A">
        <w:rPr>
          <w:rFonts w:asciiTheme="majorBidi" w:hAnsiTheme="majorBidi" w:cstheme="majorBidi"/>
          <w:b/>
          <w:sz w:val="22"/>
          <w:szCs w:val="22"/>
        </w:rPr>
        <w:t>APPOINTMENTS</w:t>
      </w:r>
    </w:p>
    <w:p w14:paraId="2DD83E90" w14:textId="45C6A802" w:rsidR="00931E32" w:rsidRDefault="00931E32" w:rsidP="009B2D95">
      <w:pPr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Endocrinologist, Northwestern Feinberg School of Medicine, 199</w:t>
      </w:r>
      <w:r w:rsidR="00FD7DFC">
        <w:rPr>
          <w:rFonts w:asciiTheme="majorBidi" w:hAnsiTheme="majorBidi" w:cstheme="majorBidi"/>
          <w:bCs/>
          <w:sz w:val="22"/>
          <w:szCs w:val="22"/>
        </w:rPr>
        <w:t>8</w:t>
      </w:r>
      <w:r w:rsidRPr="00BE532A">
        <w:rPr>
          <w:rFonts w:asciiTheme="majorBidi" w:hAnsiTheme="majorBidi" w:cstheme="majorBidi"/>
          <w:bCs/>
          <w:sz w:val="22"/>
          <w:szCs w:val="22"/>
        </w:rPr>
        <w:t>-</w:t>
      </w:r>
      <w:r w:rsidR="00E36E62">
        <w:rPr>
          <w:rFonts w:asciiTheme="majorBidi" w:hAnsiTheme="majorBidi" w:cstheme="majorBidi"/>
          <w:bCs/>
          <w:sz w:val="22"/>
          <w:szCs w:val="22"/>
        </w:rPr>
        <w:t>present</w:t>
      </w:r>
    </w:p>
    <w:p w14:paraId="4283F551" w14:textId="14E02AD3" w:rsidR="003F723B" w:rsidRPr="00306BC6" w:rsidRDefault="006F299F" w:rsidP="000D631B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ab/>
        <w:t>Endocrinologist</w:t>
      </w:r>
      <w:r w:rsidR="00E36E62">
        <w:rPr>
          <w:rFonts w:asciiTheme="majorBidi" w:hAnsiTheme="majorBidi" w:cstheme="majorBidi"/>
          <w:bCs/>
          <w:sz w:val="22"/>
          <w:szCs w:val="22"/>
        </w:rPr>
        <w:t>,</w:t>
      </w:r>
      <w:r>
        <w:rPr>
          <w:rFonts w:asciiTheme="majorBidi" w:hAnsiTheme="majorBidi" w:cstheme="majorBidi"/>
          <w:bCs/>
          <w:sz w:val="22"/>
          <w:szCs w:val="22"/>
        </w:rPr>
        <w:t xml:space="preserve"> Northwestern Medicine Lake Forest Hospital</w:t>
      </w:r>
      <w:r w:rsidR="005C7002">
        <w:rPr>
          <w:rFonts w:asciiTheme="majorBidi" w:hAnsiTheme="majorBidi" w:cstheme="majorBidi"/>
          <w:bCs/>
          <w:sz w:val="22"/>
          <w:szCs w:val="22"/>
        </w:rPr>
        <w:t xml:space="preserve"> 2016-present</w:t>
      </w:r>
      <w:r w:rsidR="003F723B" w:rsidRPr="00306BC6">
        <w:rPr>
          <w:rFonts w:asciiTheme="majorBidi" w:hAnsiTheme="majorBidi" w:cstheme="majorBidi"/>
          <w:bCs/>
          <w:sz w:val="22"/>
          <w:szCs w:val="22"/>
        </w:rPr>
        <w:br/>
      </w:r>
    </w:p>
    <w:p w14:paraId="5B670801" w14:textId="77777777" w:rsidR="003A431C" w:rsidRPr="00BE532A" w:rsidRDefault="0055156E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HONORS AND AWARDS</w:t>
      </w:r>
    </w:p>
    <w:p w14:paraId="54699E56" w14:textId="77777777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2020 Northwestern Medicine Innovation Grant: Remote Patient Monitoring</w:t>
      </w:r>
    </w:p>
    <w:p w14:paraId="72EC392F" w14:textId="2E21534C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2018 Northwestern Medicine Academy of Quality Improvement (AQSI) Best Project:</w:t>
      </w:r>
    </w:p>
    <w:p w14:paraId="0FF19F30" w14:textId="09757499" w:rsidR="00691996" w:rsidRPr="00BE532A" w:rsidRDefault="00691996" w:rsidP="00B147BD">
      <w:pPr>
        <w:ind w:left="720"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Perioperative Glucose Management in Total Joint Replacement Surgery</w:t>
      </w:r>
    </w:p>
    <w:p w14:paraId="6BFBDD74" w14:textId="77777777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2018 Northwestern Medicine Innovation Grant: Telemedicine</w:t>
      </w:r>
    </w:p>
    <w:p w14:paraId="386BAEF1" w14:textId="7F00BFD7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201</w:t>
      </w:r>
      <w:r w:rsidR="00463A18">
        <w:rPr>
          <w:rFonts w:asciiTheme="majorBidi" w:hAnsiTheme="majorBidi" w:cstheme="majorBidi"/>
          <w:bCs/>
          <w:sz w:val="22"/>
          <w:szCs w:val="22"/>
        </w:rPr>
        <w:t>7 Northwestern Med</w:t>
      </w:r>
      <w:r w:rsidR="00B147BD">
        <w:rPr>
          <w:rFonts w:asciiTheme="majorBidi" w:hAnsiTheme="majorBidi" w:cstheme="majorBidi"/>
          <w:bCs/>
          <w:sz w:val="22"/>
          <w:szCs w:val="22"/>
        </w:rPr>
        <w:t xml:space="preserve">. </w:t>
      </w:r>
      <w:r w:rsidR="00463A18">
        <w:rPr>
          <w:rFonts w:asciiTheme="majorBidi" w:hAnsiTheme="majorBidi" w:cstheme="majorBidi"/>
          <w:bCs/>
          <w:sz w:val="22"/>
          <w:szCs w:val="22"/>
        </w:rPr>
        <w:t xml:space="preserve">Lake Forest Hospital </w:t>
      </w:r>
      <w:r w:rsidRPr="00BE532A">
        <w:rPr>
          <w:rFonts w:asciiTheme="majorBidi" w:hAnsiTheme="majorBidi" w:cstheme="majorBidi"/>
          <w:bCs/>
          <w:sz w:val="22"/>
          <w:szCs w:val="22"/>
        </w:rPr>
        <w:t>Family Medicine Residency</w:t>
      </w:r>
      <w:r w:rsidR="00463A18">
        <w:rPr>
          <w:rFonts w:asciiTheme="majorBidi" w:hAnsiTheme="majorBidi" w:cstheme="majorBidi"/>
          <w:bCs/>
          <w:sz w:val="22"/>
          <w:szCs w:val="22"/>
        </w:rPr>
        <w:t xml:space="preserve"> Distinguished </w:t>
      </w:r>
      <w:r w:rsidR="00B147BD">
        <w:rPr>
          <w:rFonts w:asciiTheme="majorBidi" w:hAnsiTheme="majorBidi" w:cstheme="majorBidi"/>
          <w:bCs/>
          <w:sz w:val="22"/>
          <w:szCs w:val="22"/>
        </w:rPr>
        <w:t>Te</w:t>
      </w:r>
      <w:r w:rsidR="00463A18">
        <w:rPr>
          <w:rFonts w:asciiTheme="majorBidi" w:hAnsiTheme="majorBidi" w:cstheme="majorBidi"/>
          <w:bCs/>
          <w:sz w:val="22"/>
          <w:szCs w:val="22"/>
        </w:rPr>
        <w:t>acher of the Year</w:t>
      </w:r>
      <w:r w:rsidRPr="00BE532A">
        <w:rPr>
          <w:rFonts w:asciiTheme="majorBidi" w:hAnsiTheme="majorBidi" w:cstheme="majorBidi"/>
          <w:bCs/>
          <w:sz w:val="22"/>
          <w:szCs w:val="22"/>
        </w:rPr>
        <w:t xml:space="preserve"> </w:t>
      </w:r>
    </w:p>
    <w:p w14:paraId="16231A83" w14:textId="77777777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2006-2009 Northwestern University, Department of Medicine Teaching Awards</w:t>
      </w:r>
    </w:p>
    <w:p w14:paraId="5BBCC797" w14:textId="77777777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1987 Graduation with Distinction in Pre-clinical Examinations, Univ. of Cape Town</w:t>
      </w:r>
    </w:p>
    <w:p w14:paraId="7441C7F1" w14:textId="77777777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1982-1987 Yvonne Parfitt Bursaries Trust Recipient: Medical School Scholarship</w:t>
      </w:r>
    </w:p>
    <w:p w14:paraId="38DE30F2" w14:textId="0E8698D0" w:rsidR="00691996" w:rsidRPr="00BE532A" w:rsidRDefault="00691996" w:rsidP="00691996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1982 University of Cape Town: Full Scholarship Recipient</w:t>
      </w:r>
    </w:p>
    <w:p w14:paraId="44756AD5" w14:textId="77777777" w:rsidR="00691996" w:rsidRPr="00BE532A" w:rsidRDefault="00691996">
      <w:pPr>
        <w:rPr>
          <w:rFonts w:asciiTheme="majorBidi" w:hAnsiTheme="majorBidi" w:cstheme="majorBidi"/>
          <w:b/>
          <w:sz w:val="22"/>
          <w:szCs w:val="22"/>
        </w:rPr>
      </w:pPr>
    </w:p>
    <w:p w14:paraId="789543CB" w14:textId="5991B8FD" w:rsidR="003A431C" w:rsidRPr="00BE532A" w:rsidRDefault="003F723B" w:rsidP="003A431C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 xml:space="preserve">INTERNAL </w:t>
      </w:r>
      <w:r w:rsidR="00E64994" w:rsidRPr="00BE532A">
        <w:rPr>
          <w:rFonts w:asciiTheme="majorBidi" w:hAnsiTheme="majorBidi" w:cstheme="majorBidi"/>
          <w:b/>
          <w:sz w:val="22"/>
          <w:szCs w:val="22"/>
        </w:rPr>
        <w:t xml:space="preserve">INSTITUTIONAL SERVICE </w:t>
      </w:r>
      <w:r w:rsidR="00E64994" w:rsidRPr="00BE532A">
        <w:rPr>
          <w:rFonts w:asciiTheme="majorBidi" w:hAnsiTheme="majorBidi" w:cstheme="majorBidi"/>
          <w:sz w:val="22"/>
          <w:szCs w:val="22"/>
        </w:rPr>
        <w:t>(Committees, Councils, Task Forces)</w:t>
      </w:r>
    </w:p>
    <w:p w14:paraId="62F7CFBB" w14:textId="77777777" w:rsidR="00B00300" w:rsidRPr="00BE532A" w:rsidRDefault="00B00300" w:rsidP="00B00300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COMMMITTEE MEMBERSHIP</w:t>
      </w:r>
    </w:p>
    <w:p w14:paraId="57E91398" w14:textId="14092FAA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2017-</w:t>
      </w:r>
      <w:r w:rsidR="00447E53" w:rsidRPr="00BE532A">
        <w:rPr>
          <w:rFonts w:asciiTheme="majorBidi" w:hAnsiTheme="majorBidi" w:cstheme="majorBidi"/>
          <w:bCs/>
          <w:sz w:val="22"/>
          <w:szCs w:val="22"/>
        </w:rPr>
        <w:t xml:space="preserve">present </w:t>
      </w:r>
      <w:r w:rsidR="00447E53" w:rsidRPr="00BE532A">
        <w:rPr>
          <w:rFonts w:asciiTheme="majorBidi" w:hAnsiTheme="majorBidi" w:cstheme="majorBidi"/>
          <w:bCs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 xml:space="preserve">Chair, </w:t>
      </w:r>
      <w:r w:rsidR="00BA1009">
        <w:rPr>
          <w:rFonts w:asciiTheme="majorBidi" w:hAnsiTheme="majorBidi" w:cstheme="majorBidi"/>
          <w:bCs/>
          <w:sz w:val="22"/>
          <w:szCs w:val="22"/>
        </w:rPr>
        <w:t xml:space="preserve">Northwestern Medicine </w:t>
      </w:r>
      <w:r w:rsidRPr="00BE532A">
        <w:rPr>
          <w:rFonts w:asciiTheme="majorBidi" w:hAnsiTheme="majorBidi" w:cstheme="majorBidi"/>
          <w:bCs/>
          <w:sz w:val="22"/>
          <w:szCs w:val="22"/>
        </w:rPr>
        <w:t>Lake Forest Hospital Glucose Control Committee</w:t>
      </w:r>
    </w:p>
    <w:p w14:paraId="23A1A62E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 xml:space="preserve">2019- present </w:t>
      </w:r>
      <w:r w:rsidRPr="00BE532A">
        <w:rPr>
          <w:rFonts w:asciiTheme="majorBidi" w:hAnsiTheme="majorBidi" w:cstheme="majorBidi"/>
          <w:bCs/>
          <w:sz w:val="22"/>
          <w:szCs w:val="22"/>
        </w:rPr>
        <w:tab/>
        <w:t>Co-Chair Northwestern Medicine Diabetes Quality Subcommittee</w:t>
      </w:r>
    </w:p>
    <w:p w14:paraId="0B710523" w14:textId="45750056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 xml:space="preserve">2019- present </w:t>
      </w:r>
      <w:r w:rsidRPr="00BE532A">
        <w:rPr>
          <w:rFonts w:asciiTheme="majorBidi" w:hAnsiTheme="majorBidi" w:cstheme="majorBidi"/>
          <w:bCs/>
          <w:sz w:val="22"/>
          <w:szCs w:val="22"/>
        </w:rPr>
        <w:tab/>
        <w:t xml:space="preserve">Member, </w:t>
      </w:r>
      <w:r w:rsidR="00BA1009">
        <w:rPr>
          <w:rFonts w:asciiTheme="majorBidi" w:hAnsiTheme="majorBidi" w:cstheme="majorBidi"/>
          <w:bCs/>
          <w:sz w:val="22"/>
          <w:szCs w:val="22"/>
        </w:rPr>
        <w:t xml:space="preserve">Northwestern Medicine </w:t>
      </w:r>
      <w:r w:rsidRPr="00BE532A">
        <w:rPr>
          <w:rFonts w:asciiTheme="majorBidi" w:hAnsiTheme="majorBidi" w:cstheme="majorBidi"/>
          <w:bCs/>
          <w:sz w:val="22"/>
          <w:szCs w:val="22"/>
        </w:rPr>
        <w:t>Lake Forest Hospital CME Committee</w:t>
      </w:r>
    </w:p>
    <w:p w14:paraId="09DEBBB4" w14:textId="363A931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 xml:space="preserve">2019- </w:t>
      </w:r>
      <w:r w:rsidR="00447E53" w:rsidRPr="00BE532A">
        <w:rPr>
          <w:rFonts w:asciiTheme="majorBidi" w:hAnsiTheme="majorBidi" w:cstheme="majorBidi"/>
          <w:bCs/>
          <w:sz w:val="22"/>
          <w:szCs w:val="22"/>
        </w:rPr>
        <w:t xml:space="preserve">present </w:t>
      </w:r>
      <w:r w:rsidR="00447E53" w:rsidRPr="00BE532A">
        <w:rPr>
          <w:rFonts w:asciiTheme="majorBidi" w:hAnsiTheme="majorBidi" w:cstheme="majorBidi"/>
          <w:bCs/>
          <w:sz w:val="22"/>
          <w:szCs w:val="22"/>
        </w:rPr>
        <w:tab/>
      </w:r>
      <w:r w:rsidRPr="00BE532A">
        <w:rPr>
          <w:rFonts w:asciiTheme="majorBidi" w:hAnsiTheme="majorBidi" w:cstheme="majorBidi"/>
          <w:bCs/>
          <w:sz w:val="22"/>
          <w:szCs w:val="22"/>
        </w:rPr>
        <w:t>Member, Northwestern Medicine Quality Equity Work Group</w:t>
      </w:r>
    </w:p>
    <w:p w14:paraId="40D38D68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 xml:space="preserve">2019- present </w:t>
      </w:r>
      <w:r w:rsidRPr="00BE532A">
        <w:rPr>
          <w:rFonts w:asciiTheme="majorBidi" w:hAnsiTheme="majorBidi" w:cstheme="majorBidi"/>
          <w:bCs/>
          <w:sz w:val="22"/>
          <w:szCs w:val="22"/>
        </w:rPr>
        <w:tab/>
        <w:t>Medical Advisory Committee for Lake Forest Hospital Health and Fitness Center</w:t>
      </w:r>
    </w:p>
    <w:p w14:paraId="1EA4753A" w14:textId="25A2FC83" w:rsidR="00B00300" w:rsidRDefault="00B562D9" w:rsidP="003A431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2021-2022</w:t>
      </w:r>
      <w:r>
        <w:rPr>
          <w:rFonts w:asciiTheme="majorBidi" w:hAnsiTheme="majorBidi" w:cstheme="majorBidi"/>
          <w:sz w:val="22"/>
          <w:szCs w:val="22"/>
        </w:rPr>
        <w:tab/>
        <w:t xml:space="preserve">Co-Chair Endocrine Northwestern Medicine Health System Clinical Collaborative </w:t>
      </w:r>
    </w:p>
    <w:p w14:paraId="28CECB12" w14:textId="175EEB81" w:rsidR="00B562D9" w:rsidRDefault="00B562D9" w:rsidP="003A431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2023-present</w:t>
      </w:r>
      <w:r>
        <w:rPr>
          <w:rFonts w:asciiTheme="majorBidi" w:hAnsiTheme="majorBidi" w:cstheme="majorBidi"/>
          <w:sz w:val="22"/>
          <w:szCs w:val="22"/>
        </w:rPr>
        <w:tab/>
        <w:t>Northwestern Medicine Perioperative Glucose Control Guideline Committee</w:t>
      </w:r>
    </w:p>
    <w:p w14:paraId="4C138D45" w14:textId="530B62C9" w:rsidR="00B562D9" w:rsidRPr="00BE532A" w:rsidRDefault="00B562D9" w:rsidP="003A431C">
      <w:p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  <w:t>2023-present</w:t>
      </w:r>
      <w:r>
        <w:rPr>
          <w:rFonts w:asciiTheme="majorBidi" w:hAnsiTheme="majorBidi" w:cstheme="majorBidi"/>
          <w:sz w:val="22"/>
          <w:szCs w:val="22"/>
        </w:rPr>
        <w:tab/>
        <w:t>Northwestern Medicine Obesity Medicine Working Group</w:t>
      </w:r>
    </w:p>
    <w:p w14:paraId="67AF6A72" w14:textId="77777777" w:rsidR="00B00300" w:rsidRPr="00BE532A" w:rsidRDefault="00B00300" w:rsidP="003A431C">
      <w:pPr>
        <w:rPr>
          <w:rFonts w:asciiTheme="majorBidi" w:hAnsiTheme="majorBidi" w:cstheme="majorBidi"/>
          <w:sz w:val="22"/>
          <w:szCs w:val="22"/>
        </w:rPr>
      </w:pPr>
    </w:p>
    <w:p w14:paraId="7CC501CA" w14:textId="195C2E7B" w:rsidR="00602C9B" w:rsidRDefault="00602C9B" w:rsidP="00602C9B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lastRenderedPageBreak/>
        <w:t>COMMUNITY SERVICE</w:t>
      </w:r>
    </w:p>
    <w:p w14:paraId="3F647D1A" w14:textId="774A94D0" w:rsidR="00B562D9" w:rsidRPr="00B562D9" w:rsidRDefault="00B562D9" w:rsidP="00602C9B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 w:rsidRPr="00B562D9">
        <w:rPr>
          <w:rFonts w:asciiTheme="majorBidi" w:hAnsiTheme="majorBidi" w:cstheme="majorBidi"/>
          <w:bCs/>
          <w:sz w:val="22"/>
          <w:szCs w:val="22"/>
        </w:rPr>
        <w:t>2016</w:t>
      </w:r>
      <w:r w:rsidRPr="00B562D9">
        <w:rPr>
          <w:rFonts w:asciiTheme="majorBidi" w:hAnsiTheme="majorBidi" w:cstheme="majorBidi"/>
          <w:bCs/>
          <w:sz w:val="22"/>
          <w:szCs w:val="22"/>
        </w:rPr>
        <w:tab/>
        <w:t xml:space="preserve">Medical Director, Slam Dunk for Diabetes, Basketball Camp for </w:t>
      </w:r>
      <w:r w:rsidR="00B2302D">
        <w:rPr>
          <w:rFonts w:asciiTheme="majorBidi" w:hAnsiTheme="majorBidi" w:cstheme="majorBidi"/>
          <w:bCs/>
          <w:sz w:val="22"/>
          <w:szCs w:val="22"/>
        </w:rPr>
        <w:t>Y</w:t>
      </w:r>
      <w:r w:rsidRPr="00B562D9">
        <w:rPr>
          <w:rFonts w:asciiTheme="majorBidi" w:hAnsiTheme="majorBidi" w:cstheme="majorBidi"/>
          <w:bCs/>
          <w:sz w:val="22"/>
          <w:szCs w:val="22"/>
        </w:rPr>
        <w:t xml:space="preserve">outh with </w:t>
      </w:r>
      <w:r w:rsidR="00B2302D">
        <w:rPr>
          <w:rFonts w:asciiTheme="majorBidi" w:hAnsiTheme="majorBidi" w:cstheme="majorBidi"/>
          <w:bCs/>
          <w:sz w:val="22"/>
          <w:szCs w:val="22"/>
        </w:rPr>
        <w:t>D</w:t>
      </w:r>
      <w:r w:rsidRPr="00B562D9">
        <w:rPr>
          <w:rFonts w:asciiTheme="majorBidi" w:hAnsiTheme="majorBidi" w:cstheme="majorBidi"/>
          <w:bCs/>
          <w:sz w:val="22"/>
          <w:szCs w:val="22"/>
        </w:rPr>
        <w:t>iabetes</w:t>
      </w:r>
    </w:p>
    <w:p w14:paraId="2CE29FD0" w14:textId="77777777" w:rsidR="009E6719" w:rsidRPr="00BE532A" w:rsidRDefault="009E6719" w:rsidP="00602C9B">
      <w:pPr>
        <w:rPr>
          <w:rFonts w:asciiTheme="majorBidi" w:hAnsiTheme="majorBidi" w:cstheme="majorBidi"/>
          <w:b/>
          <w:sz w:val="22"/>
          <w:szCs w:val="22"/>
        </w:rPr>
      </w:pPr>
    </w:p>
    <w:p w14:paraId="0188B876" w14:textId="77777777" w:rsidR="00B00300" w:rsidRPr="00BE532A" w:rsidRDefault="009E6719" w:rsidP="0085547C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PROFESSIONAL SOCIET</w:t>
      </w:r>
      <w:r w:rsidR="003F723B" w:rsidRPr="00BE532A">
        <w:rPr>
          <w:rFonts w:asciiTheme="majorBidi" w:hAnsiTheme="majorBidi" w:cstheme="majorBidi"/>
          <w:b/>
          <w:sz w:val="22"/>
          <w:szCs w:val="22"/>
        </w:rPr>
        <w:t>Y MEMBERSHIP</w:t>
      </w:r>
      <w:r w:rsidR="00B00300" w:rsidRPr="00BE532A">
        <w:rPr>
          <w:rFonts w:asciiTheme="majorBidi" w:hAnsiTheme="majorBidi" w:cstheme="majorBidi"/>
          <w:b/>
          <w:sz w:val="22"/>
          <w:szCs w:val="22"/>
        </w:rPr>
        <w:t>S</w:t>
      </w:r>
    </w:p>
    <w:p w14:paraId="359FFC6E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American Diabetes Association</w:t>
      </w:r>
    </w:p>
    <w:p w14:paraId="55A3C926" w14:textId="169BA528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 xml:space="preserve">American Association of </w:t>
      </w:r>
      <w:r w:rsidR="00C437F4" w:rsidRPr="00BE532A">
        <w:rPr>
          <w:rFonts w:asciiTheme="majorBidi" w:hAnsiTheme="majorBidi" w:cstheme="majorBidi"/>
          <w:bCs/>
          <w:sz w:val="22"/>
          <w:szCs w:val="22"/>
        </w:rPr>
        <w:t>D</w:t>
      </w:r>
      <w:r w:rsidRPr="00BE532A">
        <w:rPr>
          <w:rFonts w:asciiTheme="majorBidi" w:hAnsiTheme="majorBidi" w:cstheme="majorBidi"/>
          <w:bCs/>
          <w:sz w:val="22"/>
          <w:szCs w:val="22"/>
        </w:rPr>
        <w:t>iabetes Educators</w:t>
      </w:r>
    </w:p>
    <w:p w14:paraId="076891B2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Endocrine Society</w:t>
      </w:r>
    </w:p>
    <w:p w14:paraId="51AA19CD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American Association of Clinical Endocrinologists</w:t>
      </w:r>
    </w:p>
    <w:p w14:paraId="05ACB9E6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Obesity Medicine Association</w:t>
      </w:r>
    </w:p>
    <w:p w14:paraId="4E6459A9" w14:textId="170148DA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The Obesity Society</w:t>
      </w:r>
    </w:p>
    <w:p w14:paraId="7AD08F91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Illinois Obesity Association</w:t>
      </w:r>
    </w:p>
    <w:p w14:paraId="2E20B273" w14:textId="77777777" w:rsidR="00B00300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National Lipid Association</w:t>
      </w:r>
    </w:p>
    <w:p w14:paraId="31C6D4CF" w14:textId="7514D43C" w:rsidR="009E6719" w:rsidRPr="00BE532A" w:rsidRDefault="00B00300" w:rsidP="00B00300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BE532A">
        <w:rPr>
          <w:rFonts w:asciiTheme="majorBidi" w:hAnsiTheme="majorBidi" w:cstheme="majorBidi"/>
          <w:bCs/>
          <w:sz w:val="22"/>
          <w:szCs w:val="22"/>
        </w:rPr>
        <w:t>American Society of Bone and Mineral Research</w:t>
      </w:r>
      <w:r w:rsidR="009E6719" w:rsidRPr="00BE532A">
        <w:rPr>
          <w:rFonts w:asciiTheme="majorBidi" w:hAnsiTheme="majorBidi" w:cstheme="majorBidi"/>
          <w:bCs/>
          <w:sz w:val="22"/>
          <w:szCs w:val="22"/>
        </w:rPr>
        <w:tab/>
      </w:r>
    </w:p>
    <w:p w14:paraId="33DEE4EA" w14:textId="77777777" w:rsidR="0055156E" w:rsidRPr="00BE532A" w:rsidRDefault="0055156E">
      <w:pPr>
        <w:rPr>
          <w:rFonts w:asciiTheme="majorBidi" w:hAnsiTheme="majorBidi" w:cstheme="majorBidi"/>
          <w:sz w:val="22"/>
          <w:szCs w:val="22"/>
        </w:rPr>
      </w:pPr>
    </w:p>
    <w:p w14:paraId="104A2B93" w14:textId="77777777" w:rsidR="009C65FF" w:rsidRDefault="003F723B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EXTERNAL PROFESSIONAL LEADERSHIP AND SERVICE</w:t>
      </w:r>
      <w:r w:rsidR="00B562D9">
        <w:rPr>
          <w:rFonts w:asciiTheme="majorBidi" w:hAnsiTheme="majorBidi" w:cstheme="majorBidi"/>
          <w:b/>
          <w:sz w:val="22"/>
          <w:szCs w:val="22"/>
        </w:rPr>
        <w:t xml:space="preserve">: </w:t>
      </w:r>
    </w:p>
    <w:p w14:paraId="0900A513" w14:textId="6759AFFA" w:rsidR="003F723B" w:rsidRPr="001B0BD2" w:rsidRDefault="009C65FF" w:rsidP="001B0BD2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 w:rsidRPr="001B0BD2">
        <w:rPr>
          <w:rFonts w:asciiTheme="majorBidi" w:hAnsiTheme="majorBidi" w:cstheme="majorBidi"/>
          <w:bCs/>
          <w:sz w:val="22"/>
          <w:szCs w:val="22"/>
        </w:rPr>
        <w:t>Obesity Medicine Association C</w:t>
      </w:r>
      <w:r w:rsidR="004D060F">
        <w:rPr>
          <w:rFonts w:asciiTheme="majorBidi" w:hAnsiTheme="majorBidi" w:cstheme="majorBidi"/>
          <w:bCs/>
          <w:sz w:val="22"/>
          <w:szCs w:val="22"/>
        </w:rPr>
        <w:t xml:space="preserve">ontinuing Medical Education </w:t>
      </w:r>
      <w:r w:rsidRPr="001B0BD2">
        <w:rPr>
          <w:rFonts w:asciiTheme="majorBidi" w:hAnsiTheme="majorBidi" w:cstheme="majorBidi"/>
          <w:bCs/>
          <w:sz w:val="22"/>
          <w:szCs w:val="22"/>
        </w:rPr>
        <w:t>Committee Member</w:t>
      </w:r>
      <w:r w:rsidR="00C42F5B" w:rsidRPr="001B0BD2">
        <w:rPr>
          <w:rFonts w:asciiTheme="majorBidi" w:hAnsiTheme="majorBidi" w:cstheme="majorBidi"/>
          <w:bCs/>
          <w:sz w:val="22"/>
          <w:szCs w:val="22"/>
        </w:rPr>
        <w:t>: 2018-2019</w:t>
      </w:r>
    </w:p>
    <w:p w14:paraId="64598ED1" w14:textId="6368BF5B" w:rsidR="00C42F5B" w:rsidRPr="00BE532A" w:rsidRDefault="00C42F5B" w:rsidP="001B0BD2">
      <w:pPr>
        <w:ind w:firstLine="720"/>
        <w:rPr>
          <w:rFonts w:asciiTheme="majorBidi" w:hAnsiTheme="majorBidi" w:cstheme="majorBidi"/>
          <w:b/>
          <w:sz w:val="22"/>
          <w:szCs w:val="22"/>
        </w:rPr>
      </w:pPr>
      <w:r w:rsidRPr="001B0BD2">
        <w:rPr>
          <w:rFonts w:asciiTheme="majorBidi" w:hAnsiTheme="majorBidi" w:cstheme="majorBidi"/>
          <w:bCs/>
          <w:sz w:val="22"/>
          <w:szCs w:val="22"/>
        </w:rPr>
        <w:t xml:space="preserve">American Diabetes Association </w:t>
      </w:r>
      <w:r w:rsidR="001C2812">
        <w:rPr>
          <w:rFonts w:asciiTheme="majorBidi" w:hAnsiTheme="majorBidi" w:cstheme="majorBidi"/>
          <w:bCs/>
          <w:sz w:val="22"/>
          <w:szCs w:val="22"/>
        </w:rPr>
        <w:t xml:space="preserve">Overcoming </w:t>
      </w:r>
      <w:r w:rsidRPr="001B0BD2">
        <w:rPr>
          <w:rFonts w:asciiTheme="majorBidi" w:hAnsiTheme="majorBidi" w:cstheme="majorBidi"/>
          <w:bCs/>
          <w:sz w:val="22"/>
          <w:szCs w:val="22"/>
        </w:rPr>
        <w:t xml:space="preserve">Inertia Committee: </w:t>
      </w:r>
      <w:r w:rsidR="00F86381" w:rsidRPr="001B0BD2">
        <w:rPr>
          <w:rFonts w:asciiTheme="majorBidi" w:hAnsiTheme="majorBidi" w:cstheme="majorBidi"/>
          <w:bCs/>
          <w:sz w:val="22"/>
          <w:szCs w:val="22"/>
        </w:rPr>
        <w:t>2019-202</w:t>
      </w:r>
      <w:r w:rsidR="004D060F">
        <w:rPr>
          <w:rFonts w:asciiTheme="majorBidi" w:hAnsiTheme="majorBidi" w:cstheme="majorBidi"/>
          <w:bCs/>
          <w:sz w:val="22"/>
          <w:szCs w:val="22"/>
        </w:rPr>
        <w:t>0</w:t>
      </w:r>
    </w:p>
    <w:p w14:paraId="78C988FD" w14:textId="77777777" w:rsidR="003F723B" w:rsidRPr="00BE532A" w:rsidRDefault="003F723B">
      <w:pPr>
        <w:rPr>
          <w:rFonts w:asciiTheme="majorBidi" w:hAnsiTheme="majorBidi" w:cstheme="majorBidi"/>
          <w:b/>
          <w:sz w:val="22"/>
          <w:szCs w:val="22"/>
        </w:rPr>
      </w:pPr>
    </w:p>
    <w:p w14:paraId="66994FDD" w14:textId="77777777" w:rsidR="003F723B" w:rsidRDefault="003F723B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SCIENTIFIC AND MEDICAL ADVISORY BOARDS</w:t>
      </w:r>
    </w:p>
    <w:p w14:paraId="3B5CED82" w14:textId="6D9946BF" w:rsidR="00B562D9" w:rsidRPr="006C0A5C" w:rsidRDefault="00B562D9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ab/>
      </w:r>
      <w:r w:rsidR="00D34C37" w:rsidRPr="006C0A5C">
        <w:rPr>
          <w:rFonts w:asciiTheme="majorBidi" w:hAnsiTheme="majorBidi" w:cstheme="majorBidi"/>
          <w:bCs/>
          <w:sz w:val="22"/>
          <w:szCs w:val="22"/>
        </w:rPr>
        <w:t xml:space="preserve">Eversense Sensionics: </w:t>
      </w:r>
      <w:r w:rsidR="002C2277" w:rsidRPr="006C0A5C">
        <w:rPr>
          <w:rFonts w:asciiTheme="majorBidi" w:hAnsiTheme="majorBidi" w:cstheme="majorBidi"/>
          <w:bCs/>
          <w:sz w:val="22"/>
          <w:szCs w:val="22"/>
        </w:rPr>
        <w:t>Implantable Continuous Glucose Monitoring</w:t>
      </w:r>
      <w:r w:rsidR="00B80883" w:rsidRPr="006C0A5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57657A">
        <w:rPr>
          <w:rFonts w:asciiTheme="majorBidi" w:hAnsiTheme="majorBidi" w:cstheme="majorBidi"/>
          <w:bCs/>
          <w:sz w:val="22"/>
          <w:szCs w:val="22"/>
        </w:rPr>
        <w:t>Medical Advisory Board</w:t>
      </w:r>
    </w:p>
    <w:p w14:paraId="6107EE0F" w14:textId="0C3FF06C" w:rsidR="00B562D9" w:rsidRPr="006C0A5C" w:rsidRDefault="00B562D9">
      <w:pPr>
        <w:rPr>
          <w:rFonts w:asciiTheme="majorBidi" w:hAnsiTheme="majorBidi" w:cstheme="majorBidi"/>
          <w:bCs/>
          <w:sz w:val="22"/>
          <w:szCs w:val="22"/>
        </w:rPr>
      </w:pPr>
      <w:r w:rsidRPr="006C0A5C">
        <w:rPr>
          <w:rFonts w:asciiTheme="majorBidi" w:hAnsiTheme="majorBidi" w:cstheme="majorBidi"/>
          <w:bCs/>
          <w:sz w:val="22"/>
          <w:szCs w:val="22"/>
        </w:rPr>
        <w:tab/>
        <w:t>Lilly</w:t>
      </w:r>
      <w:r w:rsidR="002C2277" w:rsidRPr="006C0A5C">
        <w:rPr>
          <w:rFonts w:asciiTheme="majorBidi" w:hAnsiTheme="majorBidi" w:cstheme="majorBidi"/>
          <w:bCs/>
          <w:sz w:val="22"/>
          <w:szCs w:val="22"/>
        </w:rPr>
        <w:t>: Obesity Medic</w:t>
      </w:r>
      <w:r w:rsidR="0057657A">
        <w:rPr>
          <w:rFonts w:asciiTheme="majorBidi" w:hAnsiTheme="majorBidi" w:cstheme="majorBidi"/>
          <w:bCs/>
          <w:sz w:val="22"/>
          <w:szCs w:val="22"/>
        </w:rPr>
        <w:t>ine Advisory Board</w:t>
      </w:r>
    </w:p>
    <w:p w14:paraId="41EADE49" w14:textId="6299F0C7" w:rsidR="00B562D9" w:rsidRPr="0057657A" w:rsidRDefault="00B562D9">
      <w:pPr>
        <w:rPr>
          <w:rFonts w:asciiTheme="majorBidi" w:hAnsiTheme="majorBidi" w:cstheme="majorBidi"/>
          <w:bCs/>
          <w:sz w:val="22"/>
          <w:szCs w:val="22"/>
        </w:rPr>
      </w:pPr>
      <w:r w:rsidRPr="006C0A5C">
        <w:rPr>
          <w:rFonts w:asciiTheme="majorBidi" w:hAnsiTheme="majorBidi" w:cstheme="majorBidi"/>
          <w:bCs/>
          <w:sz w:val="22"/>
          <w:szCs w:val="22"/>
        </w:rPr>
        <w:tab/>
      </w:r>
      <w:r w:rsidRPr="0057657A">
        <w:rPr>
          <w:rFonts w:asciiTheme="majorBidi" w:hAnsiTheme="majorBidi" w:cstheme="majorBidi"/>
          <w:bCs/>
          <w:sz w:val="22"/>
          <w:szCs w:val="22"/>
        </w:rPr>
        <w:t>Novo Nordisk</w:t>
      </w:r>
      <w:r w:rsidR="002C2277" w:rsidRPr="0057657A">
        <w:rPr>
          <w:rFonts w:asciiTheme="majorBidi" w:hAnsiTheme="majorBidi" w:cstheme="majorBidi"/>
          <w:bCs/>
          <w:sz w:val="22"/>
          <w:szCs w:val="22"/>
        </w:rPr>
        <w:t xml:space="preserve">: </w:t>
      </w:r>
      <w:r w:rsidR="006C0A5C" w:rsidRPr="0057657A">
        <w:rPr>
          <w:rFonts w:asciiTheme="majorBidi" w:hAnsiTheme="majorBidi" w:cstheme="majorBidi"/>
          <w:bCs/>
          <w:sz w:val="22"/>
          <w:szCs w:val="22"/>
        </w:rPr>
        <w:t xml:space="preserve">Type 2 </w:t>
      </w:r>
      <w:r w:rsidR="001B0BD2" w:rsidRPr="0057657A">
        <w:rPr>
          <w:rFonts w:asciiTheme="majorBidi" w:hAnsiTheme="majorBidi" w:cstheme="majorBidi"/>
          <w:bCs/>
          <w:sz w:val="22"/>
          <w:szCs w:val="22"/>
        </w:rPr>
        <w:t>D</w:t>
      </w:r>
      <w:r w:rsidR="006C0A5C" w:rsidRPr="0057657A">
        <w:rPr>
          <w:rFonts w:asciiTheme="majorBidi" w:hAnsiTheme="majorBidi" w:cstheme="majorBidi"/>
          <w:bCs/>
          <w:sz w:val="22"/>
          <w:szCs w:val="22"/>
        </w:rPr>
        <w:t xml:space="preserve">iabetes </w:t>
      </w:r>
      <w:r w:rsidR="001B0BD2" w:rsidRPr="0057657A">
        <w:rPr>
          <w:rFonts w:asciiTheme="majorBidi" w:hAnsiTheme="majorBidi" w:cstheme="majorBidi"/>
          <w:bCs/>
          <w:sz w:val="22"/>
          <w:szCs w:val="22"/>
        </w:rPr>
        <w:t>M</w:t>
      </w:r>
      <w:r w:rsidR="006C0A5C" w:rsidRPr="0057657A">
        <w:rPr>
          <w:rFonts w:asciiTheme="majorBidi" w:hAnsiTheme="majorBidi" w:cstheme="majorBidi"/>
          <w:bCs/>
          <w:sz w:val="22"/>
          <w:szCs w:val="22"/>
        </w:rPr>
        <w:t>anagement</w:t>
      </w:r>
      <w:r w:rsidR="0057657A" w:rsidRPr="0057657A">
        <w:rPr>
          <w:rFonts w:asciiTheme="majorBidi" w:hAnsiTheme="majorBidi" w:cstheme="majorBidi"/>
          <w:bCs/>
          <w:sz w:val="22"/>
          <w:szCs w:val="22"/>
        </w:rPr>
        <w:t xml:space="preserve"> Advisory Boa</w:t>
      </w:r>
      <w:r w:rsidR="0057657A">
        <w:rPr>
          <w:rFonts w:asciiTheme="majorBidi" w:hAnsiTheme="majorBidi" w:cstheme="majorBidi"/>
          <w:bCs/>
          <w:sz w:val="22"/>
          <w:szCs w:val="22"/>
        </w:rPr>
        <w:t>rd</w:t>
      </w:r>
    </w:p>
    <w:p w14:paraId="4A2A1724" w14:textId="681B8DFB" w:rsidR="002C73F3" w:rsidRDefault="00D03104" w:rsidP="00F349FB">
      <w:pPr>
        <w:rPr>
          <w:rFonts w:asciiTheme="majorBidi" w:hAnsiTheme="majorBidi" w:cstheme="majorBidi"/>
          <w:b/>
          <w:sz w:val="22"/>
          <w:szCs w:val="22"/>
        </w:rPr>
      </w:pPr>
      <w:r w:rsidRPr="0057657A">
        <w:rPr>
          <w:rFonts w:asciiTheme="majorBidi" w:hAnsiTheme="majorBidi" w:cstheme="majorBidi"/>
          <w:sz w:val="22"/>
          <w:szCs w:val="22"/>
        </w:rPr>
        <w:br/>
      </w:r>
      <w:r w:rsidR="0055156E" w:rsidRPr="00BE532A">
        <w:rPr>
          <w:rFonts w:asciiTheme="majorBidi" w:hAnsiTheme="majorBidi" w:cstheme="majorBidi"/>
          <w:b/>
          <w:sz w:val="22"/>
          <w:szCs w:val="22"/>
        </w:rPr>
        <w:t>GRANT</w:t>
      </w:r>
      <w:r w:rsidR="003F723B" w:rsidRPr="00BE532A">
        <w:rPr>
          <w:rFonts w:asciiTheme="majorBidi" w:hAnsiTheme="majorBidi" w:cstheme="majorBidi"/>
          <w:b/>
          <w:sz w:val="22"/>
          <w:szCs w:val="22"/>
        </w:rPr>
        <w:t>S AND SPONSORED</w:t>
      </w:r>
      <w:r w:rsidR="0055156E" w:rsidRPr="00BE532A">
        <w:rPr>
          <w:rFonts w:asciiTheme="majorBidi" w:hAnsiTheme="majorBidi" w:cstheme="majorBidi"/>
          <w:b/>
          <w:sz w:val="22"/>
          <w:szCs w:val="22"/>
        </w:rPr>
        <w:t xml:space="preserve"> AWARDS</w:t>
      </w:r>
      <w:r w:rsidR="00576C67">
        <w:rPr>
          <w:rFonts w:asciiTheme="majorBidi" w:hAnsiTheme="majorBidi" w:cstheme="majorBidi"/>
          <w:b/>
          <w:sz w:val="22"/>
          <w:szCs w:val="22"/>
        </w:rPr>
        <w:t xml:space="preserve">: </w:t>
      </w:r>
    </w:p>
    <w:p w14:paraId="7DE0A4B4" w14:textId="021951D6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Agency:</w:t>
      </w:r>
      <w:r w:rsidR="00ED224D">
        <w:rPr>
          <w:rFonts w:asciiTheme="majorBidi" w:hAnsiTheme="majorBidi" w:cstheme="majorBidi"/>
          <w:sz w:val="22"/>
          <w:szCs w:val="22"/>
        </w:rPr>
        <w:t xml:space="preserve"> Northwestern Medicine Innovation</w:t>
      </w:r>
    </w:p>
    <w:p w14:paraId="2E1B84D4" w14:textId="6D97DC71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ID#:</w:t>
      </w:r>
      <w:r w:rsidR="00ED224D">
        <w:rPr>
          <w:rFonts w:asciiTheme="majorBidi" w:hAnsiTheme="majorBidi" w:cstheme="majorBidi"/>
          <w:sz w:val="22"/>
          <w:szCs w:val="22"/>
        </w:rPr>
        <w:t xml:space="preserve"> Internal Grant</w:t>
      </w:r>
      <w:r w:rsidR="00ED224D">
        <w:rPr>
          <w:rFonts w:asciiTheme="majorBidi" w:hAnsiTheme="majorBidi" w:cstheme="majorBidi"/>
          <w:sz w:val="22"/>
          <w:szCs w:val="22"/>
        </w:rPr>
        <w:tab/>
      </w:r>
    </w:p>
    <w:p w14:paraId="70C3812B" w14:textId="4481E54B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Title:</w:t>
      </w:r>
      <w:r w:rsidR="00ED224D">
        <w:rPr>
          <w:rFonts w:asciiTheme="majorBidi" w:hAnsiTheme="majorBidi" w:cstheme="majorBidi"/>
          <w:sz w:val="22"/>
          <w:szCs w:val="22"/>
        </w:rPr>
        <w:t xml:space="preserve"> “Telemedicine for Endocrinology”</w:t>
      </w:r>
    </w:p>
    <w:p w14:paraId="173F4BC1" w14:textId="3317CC47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Principal Investigator:</w:t>
      </w:r>
      <w:r w:rsidR="00ED224D">
        <w:rPr>
          <w:rFonts w:asciiTheme="majorBidi" w:hAnsiTheme="majorBidi" w:cstheme="majorBidi"/>
          <w:sz w:val="22"/>
          <w:szCs w:val="22"/>
        </w:rPr>
        <w:t xml:space="preserve">  Anthony Pick MD</w:t>
      </w:r>
    </w:p>
    <w:p w14:paraId="18E701C5" w14:textId="7273F5CB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Percent effort:</w:t>
      </w:r>
      <w:r w:rsidR="00ED224D">
        <w:rPr>
          <w:rFonts w:asciiTheme="majorBidi" w:hAnsiTheme="majorBidi" w:cstheme="majorBidi"/>
          <w:sz w:val="22"/>
          <w:szCs w:val="22"/>
        </w:rPr>
        <w:t xml:space="preserve">  100%</w:t>
      </w:r>
    </w:p>
    <w:p w14:paraId="713B9956" w14:textId="77A69F74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Direct costs per year:</w:t>
      </w:r>
      <w:r w:rsidR="00576C67">
        <w:rPr>
          <w:rFonts w:asciiTheme="majorBidi" w:hAnsiTheme="majorBidi" w:cstheme="majorBidi"/>
          <w:sz w:val="22"/>
          <w:szCs w:val="22"/>
        </w:rPr>
        <w:t xml:space="preserve"> NA</w:t>
      </w:r>
      <w:r w:rsidR="00ED224D">
        <w:rPr>
          <w:rFonts w:asciiTheme="majorBidi" w:hAnsiTheme="majorBidi" w:cstheme="majorBidi"/>
          <w:sz w:val="22"/>
          <w:szCs w:val="22"/>
        </w:rPr>
        <w:t xml:space="preserve">  </w:t>
      </w:r>
    </w:p>
    <w:p w14:paraId="16766FFB" w14:textId="5CCA085B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Total costs for project period:</w:t>
      </w:r>
      <w:r w:rsidR="00ED224D">
        <w:rPr>
          <w:rFonts w:asciiTheme="majorBidi" w:hAnsiTheme="majorBidi" w:cstheme="majorBidi"/>
          <w:sz w:val="22"/>
          <w:szCs w:val="22"/>
        </w:rPr>
        <w:t xml:space="preserve">  $50,000 </w:t>
      </w:r>
      <w:r w:rsidR="00191FA4">
        <w:rPr>
          <w:rFonts w:asciiTheme="majorBidi" w:hAnsiTheme="majorBidi" w:cstheme="majorBidi"/>
          <w:sz w:val="22"/>
          <w:szCs w:val="22"/>
        </w:rPr>
        <w:t xml:space="preserve">Value </w:t>
      </w:r>
      <w:r w:rsidR="00ED224D">
        <w:rPr>
          <w:rFonts w:asciiTheme="majorBidi" w:hAnsiTheme="majorBidi" w:cstheme="majorBidi"/>
          <w:sz w:val="22"/>
          <w:szCs w:val="22"/>
        </w:rPr>
        <w:t>Grant Awarded</w:t>
      </w:r>
      <w:r w:rsidR="00191FA4">
        <w:rPr>
          <w:rFonts w:asciiTheme="majorBidi" w:hAnsiTheme="majorBidi" w:cstheme="majorBidi"/>
          <w:sz w:val="22"/>
          <w:szCs w:val="22"/>
        </w:rPr>
        <w:t xml:space="preserve"> </w:t>
      </w:r>
    </w:p>
    <w:p w14:paraId="58B2ADD9" w14:textId="5D5CBC3D" w:rsidR="002C73F3" w:rsidRPr="00BE532A" w:rsidRDefault="002C73F3" w:rsidP="002C73F3">
      <w:pPr>
        <w:rPr>
          <w:rFonts w:asciiTheme="majorBidi" w:hAnsiTheme="majorBidi" w:cstheme="majorBidi"/>
          <w:sz w:val="22"/>
          <w:szCs w:val="22"/>
        </w:rPr>
      </w:pPr>
      <w:r w:rsidRPr="00BE532A">
        <w:rPr>
          <w:rFonts w:asciiTheme="majorBidi" w:hAnsiTheme="majorBidi" w:cstheme="majorBidi"/>
          <w:sz w:val="22"/>
          <w:szCs w:val="22"/>
        </w:rPr>
        <w:t>Project period:</w:t>
      </w:r>
      <w:r w:rsidR="00ED224D">
        <w:rPr>
          <w:rFonts w:asciiTheme="majorBidi" w:hAnsiTheme="majorBidi" w:cstheme="majorBidi"/>
          <w:sz w:val="22"/>
          <w:szCs w:val="22"/>
        </w:rPr>
        <w:t xml:space="preserve"> 2018</w:t>
      </w:r>
    </w:p>
    <w:p w14:paraId="59C44A7A" w14:textId="77777777" w:rsidR="00E529D2" w:rsidRDefault="00E529D2">
      <w:pPr>
        <w:rPr>
          <w:rFonts w:asciiTheme="majorBidi" w:hAnsiTheme="majorBidi" w:cstheme="majorBidi"/>
          <w:sz w:val="22"/>
          <w:szCs w:val="22"/>
        </w:rPr>
      </w:pPr>
    </w:p>
    <w:p w14:paraId="37A477F5" w14:textId="77777777" w:rsidR="00EF5933" w:rsidRDefault="00D03104" w:rsidP="00177C52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t>RESEARCH PROJECTS</w:t>
      </w:r>
      <w:r w:rsidR="00EF5933">
        <w:rPr>
          <w:rFonts w:asciiTheme="majorBidi" w:hAnsiTheme="majorBidi" w:cstheme="majorBidi"/>
          <w:b/>
          <w:sz w:val="22"/>
          <w:szCs w:val="22"/>
        </w:rPr>
        <w:t>:</w:t>
      </w:r>
    </w:p>
    <w:p w14:paraId="17EF2B01" w14:textId="5DEA08D3" w:rsidR="00F76125" w:rsidRDefault="00F76125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2024: Time in Nature Impact on Prediabetes</w:t>
      </w:r>
      <w:r w:rsidR="00EF2A6F">
        <w:rPr>
          <w:rFonts w:asciiTheme="majorBidi" w:hAnsiTheme="majorBidi" w:cstheme="majorBidi"/>
          <w:bCs/>
          <w:sz w:val="22"/>
          <w:szCs w:val="22"/>
        </w:rPr>
        <w:t>, NM Lake Forest Hospital</w:t>
      </w:r>
      <w:r w:rsidR="000D6EAF">
        <w:rPr>
          <w:rFonts w:asciiTheme="majorBidi" w:hAnsiTheme="majorBidi" w:cstheme="majorBidi"/>
          <w:bCs/>
          <w:sz w:val="22"/>
          <w:szCs w:val="22"/>
        </w:rPr>
        <w:t xml:space="preserve"> with Terry Horton PhD, Northwestern University</w:t>
      </w:r>
    </w:p>
    <w:p w14:paraId="6E4607C2" w14:textId="5924584A" w:rsidR="00EB2DA4" w:rsidRDefault="00787DCB" w:rsidP="00787DCB">
      <w:pPr>
        <w:ind w:firstLine="720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Role: </w:t>
      </w:r>
      <w:r w:rsidR="00EB2DA4">
        <w:rPr>
          <w:rFonts w:asciiTheme="majorBidi" w:hAnsiTheme="majorBidi" w:cstheme="majorBidi"/>
          <w:bCs/>
          <w:sz w:val="22"/>
          <w:szCs w:val="22"/>
        </w:rPr>
        <w:t>Clinical Supervisor</w:t>
      </w:r>
    </w:p>
    <w:p w14:paraId="2C31C87C" w14:textId="236C9725" w:rsidR="00355415" w:rsidRDefault="00191FA4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2024</w:t>
      </w:r>
      <w:r w:rsidR="00EF5933" w:rsidRPr="00EF5933">
        <w:rPr>
          <w:rFonts w:asciiTheme="majorBidi" w:hAnsiTheme="majorBidi" w:cstheme="majorBidi"/>
          <w:bCs/>
          <w:sz w:val="22"/>
          <w:szCs w:val="22"/>
        </w:rPr>
        <w:t>: Inpatient continuous glucose monitoring at lake Forest Hospital 2024</w:t>
      </w:r>
      <w:r w:rsidR="008C62EE">
        <w:rPr>
          <w:rFonts w:asciiTheme="majorBidi" w:hAnsiTheme="majorBidi" w:cstheme="majorBidi"/>
          <w:bCs/>
          <w:sz w:val="22"/>
          <w:szCs w:val="22"/>
        </w:rPr>
        <w:t xml:space="preserve"> (pending)</w:t>
      </w:r>
    </w:p>
    <w:p w14:paraId="5A6A12B2" w14:textId="2149BFEF" w:rsidR="00D03104" w:rsidRDefault="00355415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2011</w:t>
      </w:r>
      <w:r w:rsidR="004D7D5D">
        <w:rPr>
          <w:rFonts w:asciiTheme="majorBidi" w:hAnsiTheme="majorBidi" w:cstheme="majorBidi"/>
          <w:bCs/>
          <w:sz w:val="22"/>
          <w:szCs w:val="22"/>
        </w:rPr>
        <w:t>: P</w:t>
      </w:r>
      <w:r>
        <w:rPr>
          <w:rFonts w:asciiTheme="majorBidi" w:hAnsiTheme="majorBidi" w:cstheme="majorBidi"/>
          <w:bCs/>
          <w:sz w:val="22"/>
          <w:szCs w:val="22"/>
        </w:rPr>
        <w:t>rincipal Investigator</w:t>
      </w:r>
      <w:r w:rsidR="00ED2875">
        <w:rPr>
          <w:rFonts w:asciiTheme="majorBidi" w:hAnsiTheme="majorBidi" w:cstheme="majorBidi"/>
          <w:bCs/>
          <w:sz w:val="22"/>
          <w:szCs w:val="22"/>
        </w:rPr>
        <w:t>, Somatuline Depot Injection for Acromegaly Study (SODA)</w:t>
      </w:r>
      <w:r w:rsidR="00D03104" w:rsidRPr="00EF5933">
        <w:rPr>
          <w:rFonts w:asciiTheme="majorBidi" w:hAnsiTheme="majorBidi" w:cstheme="majorBidi"/>
          <w:bCs/>
          <w:sz w:val="22"/>
          <w:szCs w:val="22"/>
        </w:rPr>
        <w:br/>
      </w:r>
    </w:p>
    <w:p w14:paraId="7C87B1BA" w14:textId="43955AE7" w:rsidR="00F86381" w:rsidRDefault="00F86381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Quality Improvement </w:t>
      </w:r>
      <w:r w:rsidR="00D752DA">
        <w:rPr>
          <w:rFonts w:asciiTheme="majorBidi" w:hAnsiTheme="majorBidi" w:cstheme="majorBidi"/>
          <w:bCs/>
          <w:sz w:val="22"/>
          <w:szCs w:val="22"/>
        </w:rPr>
        <w:t>Projects</w:t>
      </w:r>
      <w:r w:rsidR="00EB2DA4">
        <w:rPr>
          <w:rFonts w:asciiTheme="majorBidi" w:hAnsiTheme="majorBidi" w:cstheme="majorBidi"/>
          <w:bCs/>
          <w:sz w:val="22"/>
          <w:szCs w:val="22"/>
        </w:rPr>
        <w:t>:</w:t>
      </w:r>
    </w:p>
    <w:p w14:paraId="0E330960" w14:textId="747DBDC2" w:rsidR="00F86381" w:rsidRDefault="0099041B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2023-present: Lifestyle Medicine Implementation for Northwestern Medicine North Region Endocrine Clinic</w:t>
      </w:r>
    </w:p>
    <w:p w14:paraId="6B5E3670" w14:textId="0D9D38C0" w:rsidR="00806555" w:rsidRDefault="00806555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2023-present</w:t>
      </w:r>
      <w:r w:rsidR="0054678D">
        <w:rPr>
          <w:rFonts w:asciiTheme="majorBidi" w:hAnsiTheme="majorBidi" w:cstheme="majorBidi"/>
          <w:bCs/>
          <w:sz w:val="22"/>
          <w:szCs w:val="22"/>
        </w:rPr>
        <w:t xml:space="preserve">: Type 2 Diabetes </w:t>
      </w:r>
      <w:r>
        <w:rPr>
          <w:rFonts w:asciiTheme="majorBidi" w:hAnsiTheme="majorBidi" w:cstheme="majorBidi"/>
          <w:bCs/>
          <w:sz w:val="22"/>
          <w:szCs w:val="22"/>
        </w:rPr>
        <w:t>Population Health</w:t>
      </w:r>
      <w:r w:rsidR="0054678D">
        <w:rPr>
          <w:rFonts w:asciiTheme="majorBidi" w:hAnsiTheme="majorBidi" w:cstheme="majorBidi"/>
          <w:bCs/>
          <w:sz w:val="22"/>
          <w:szCs w:val="22"/>
        </w:rPr>
        <w:t xml:space="preserve">, </w:t>
      </w:r>
      <w:r w:rsidR="00DB0AF1">
        <w:rPr>
          <w:rFonts w:asciiTheme="majorBidi" w:hAnsiTheme="majorBidi" w:cstheme="majorBidi"/>
          <w:bCs/>
          <w:sz w:val="22"/>
          <w:szCs w:val="22"/>
        </w:rPr>
        <w:t>Implementation of continuous glucose monitors in primary care clinics</w:t>
      </w:r>
    </w:p>
    <w:p w14:paraId="3A77537E" w14:textId="3DD91335" w:rsidR="00DB0AF1" w:rsidRDefault="00DB0AF1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2018-present: Point of Care Retina Diabetes Screening examinations</w:t>
      </w:r>
    </w:p>
    <w:p w14:paraId="076ED979" w14:textId="2838542D" w:rsidR="0064544F" w:rsidRDefault="0064544F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2023-present: Digital Scribing</w:t>
      </w:r>
    </w:p>
    <w:p w14:paraId="551AF1D3" w14:textId="2E349A61" w:rsidR="00457E83" w:rsidRDefault="00457E83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2022-present: Cardiometabolic and obesity care Northwestern Medicine Bluhm Cardiovascular Institute North region</w:t>
      </w:r>
    </w:p>
    <w:p w14:paraId="057AD52E" w14:textId="14021466" w:rsidR="0099041B" w:rsidRDefault="0064544F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2021-present: Fracture Prevention Service</w:t>
      </w:r>
    </w:p>
    <w:p w14:paraId="016D8A41" w14:textId="453F398E" w:rsidR="0064544F" w:rsidRDefault="0064544F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2</w:t>
      </w:r>
      <w:r w:rsidR="00D752DA">
        <w:rPr>
          <w:rFonts w:asciiTheme="majorBidi" w:hAnsiTheme="majorBidi" w:cstheme="majorBidi"/>
          <w:bCs/>
          <w:sz w:val="22"/>
          <w:szCs w:val="22"/>
        </w:rPr>
        <w:t>018</w:t>
      </w:r>
      <w:r w:rsidR="00020479">
        <w:rPr>
          <w:rFonts w:asciiTheme="majorBidi" w:hAnsiTheme="majorBidi" w:cstheme="majorBidi"/>
          <w:bCs/>
          <w:sz w:val="22"/>
          <w:szCs w:val="22"/>
        </w:rPr>
        <w:t xml:space="preserve">-present: </w:t>
      </w:r>
      <w:r w:rsidR="00D752DA">
        <w:rPr>
          <w:rFonts w:asciiTheme="majorBidi" w:hAnsiTheme="majorBidi" w:cstheme="majorBidi"/>
          <w:bCs/>
          <w:sz w:val="22"/>
          <w:szCs w:val="22"/>
        </w:rPr>
        <w:t xml:space="preserve">Endotool software automation for continuous </w:t>
      </w:r>
      <w:r w:rsidR="00020479">
        <w:rPr>
          <w:rFonts w:asciiTheme="majorBidi" w:hAnsiTheme="majorBidi" w:cstheme="majorBidi"/>
          <w:bCs/>
          <w:sz w:val="22"/>
          <w:szCs w:val="22"/>
        </w:rPr>
        <w:t>intravenous insulin infusions</w:t>
      </w:r>
    </w:p>
    <w:p w14:paraId="52EB4920" w14:textId="2180E333" w:rsidR="008C62EE" w:rsidRDefault="000D6EAF" w:rsidP="00EF5933">
      <w:p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2018-present: Perioperative glucose management </w:t>
      </w:r>
    </w:p>
    <w:p w14:paraId="58FF825D" w14:textId="77777777" w:rsidR="008C62EE" w:rsidRDefault="008C62EE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54D1F7C5" w14:textId="77777777" w:rsidR="0088362F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2B1B3F12" w14:textId="77777777" w:rsidR="0088362F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35DDE8FF" w14:textId="77777777" w:rsidR="0088362F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48051833" w14:textId="77777777" w:rsidR="0088362F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33CD3C40" w14:textId="77777777" w:rsidR="0088362F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3CA6EA71" w14:textId="77777777" w:rsidR="0088362F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4F94A91B" w14:textId="77777777" w:rsidR="0088362F" w:rsidRPr="00EF5933" w:rsidRDefault="0088362F" w:rsidP="00EF5933">
      <w:pPr>
        <w:rPr>
          <w:rFonts w:asciiTheme="majorBidi" w:hAnsiTheme="majorBidi" w:cstheme="majorBidi"/>
          <w:bCs/>
          <w:sz w:val="22"/>
          <w:szCs w:val="22"/>
        </w:rPr>
      </w:pPr>
    </w:p>
    <w:p w14:paraId="325C117A" w14:textId="008952B4" w:rsidR="00177C52" w:rsidRPr="00BE532A" w:rsidRDefault="00177C52" w:rsidP="00177C52">
      <w:pPr>
        <w:rPr>
          <w:rFonts w:asciiTheme="majorBidi" w:hAnsiTheme="majorBidi" w:cstheme="majorBidi"/>
          <w:b/>
          <w:sz w:val="22"/>
          <w:szCs w:val="22"/>
        </w:rPr>
      </w:pPr>
      <w:r w:rsidRPr="00BE532A">
        <w:rPr>
          <w:rFonts w:asciiTheme="majorBidi" w:hAnsiTheme="majorBidi" w:cstheme="majorBidi"/>
          <w:b/>
          <w:sz w:val="22"/>
          <w:szCs w:val="22"/>
        </w:rPr>
        <w:lastRenderedPageBreak/>
        <w:t xml:space="preserve">INVITED </w:t>
      </w:r>
      <w:r w:rsidR="00D03104" w:rsidRPr="00BE532A">
        <w:rPr>
          <w:rFonts w:asciiTheme="majorBidi" w:hAnsiTheme="majorBidi" w:cstheme="majorBidi"/>
          <w:b/>
          <w:sz w:val="22"/>
          <w:szCs w:val="22"/>
        </w:rPr>
        <w:t>TALKS</w:t>
      </w:r>
    </w:p>
    <w:p w14:paraId="7A77D300" w14:textId="2D3258F2" w:rsidR="00FB25BC" w:rsidRPr="00ED224D" w:rsidRDefault="000830C7" w:rsidP="00ED224D">
      <w:pPr>
        <w:pStyle w:val="Heading1"/>
        <w:spacing w:before="215"/>
        <w:rPr>
          <w:rFonts w:asciiTheme="majorBidi" w:hAnsiTheme="majorBidi" w:cstheme="majorBidi"/>
        </w:rPr>
      </w:pPr>
      <w:r w:rsidRPr="00BE532A">
        <w:rPr>
          <w:rFonts w:asciiTheme="majorBidi" w:hAnsiTheme="majorBidi" w:cstheme="majorBidi"/>
        </w:rPr>
        <w:t xml:space="preserve">PRESENTATIONS </w:t>
      </w:r>
    </w:p>
    <w:p w14:paraId="499C5429" w14:textId="5593E97A" w:rsidR="0015600C" w:rsidRPr="00AB0030" w:rsidRDefault="00FB25BC" w:rsidP="003D3C35">
      <w:pPr>
        <w:pStyle w:val="ListParagraph"/>
        <w:numPr>
          <w:ilvl w:val="0"/>
          <w:numId w:val="24"/>
        </w:numPr>
        <w:spacing w:before="215"/>
        <w:rPr>
          <w:rFonts w:asciiTheme="majorBidi" w:hAnsiTheme="majorBidi" w:cstheme="majorBidi"/>
          <w:sz w:val="22"/>
          <w:szCs w:val="22"/>
          <w:u w:val="single"/>
        </w:rPr>
      </w:pPr>
      <w:r w:rsidRPr="00AB0030">
        <w:rPr>
          <w:rFonts w:asciiTheme="majorBidi" w:hAnsiTheme="majorBidi" w:cstheme="majorBidi"/>
          <w:sz w:val="22"/>
          <w:szCs w:val="22"/>
          <w:u w:val="single"/>
        </w:rPr>
        <w:t>International/National</w:t>
      </w:r>
    </w:p>
    <w:p w14:paraId="5E5D8A55" w14:textId="499F64F0" w:rsidR="0015600C" w:rsidRDefault="0015600C" w:rsidP="008A6461">
      <w:pPr>
        <w:spacing w:before="215"/>
        <w:ind w:left="360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 xml:space="preserve">“Lipid Management in Patients with Type 2 Diabetes” </w:t>
      </w:r>
      <w:r w:rsidRPr="002E2A9C">
        <w:rPr>
          <w:rFonts w:asciiTheme="majorBidi" w:hAnsiTheme="majorBidi" w:cstheme="majorBidi"/>
          <w:i/>
          <w:sz w:val="22"/>
          <w:szCs w:val="22"/>
        </w:rPr>
        <w:t>15</w:t>
      </w:r>
      <w:r w:rsidRPr="002E2A9C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Pr="002E2A9C">
        <w:rPr>
          <w:rFonts w:asciiTheme="majorBidi" w:hAnsiTheme="majorBidi" w:cstheme="majorBidi"/>
          <w:i/>
          <w:sz w:val="22"/>
          <w:szCs w:val="22"/>
        </w:rPr>
        <w:t xml:space="preserve"> Annual Diabetes </w:t>
      </w:r>
      <w:r w:rsidR="002E2A9C" w:rsidRPr="002E2A9C">
        <w:rPr>
          <w:rFonts w:asciiTheme="majorBidi" w:hAnsiTheme="majorBidi" w:cstheme="majorBidi"/>
          <w:i/>
          <w:sz w:val="22"/>
          <w:szCs w:val="22"/>
        </w:rPr>
        <w:t>and Metabolism Symposium of Wisconsin</w:t>
      </w:r>
      <w:r w:rsidR="002E2A9C">
        <w:rPr>
          <w:rFonts w:asciiTheme="majorBidi" w:hAnsiTheme="majorBidi" w:cstheme="majorBidi"/>
          <w:iCs/>
          <w:sz w:val="22"/>
          <w:szCs w:val="22"/>
        </w:rPr>
        <w:t>. May 12</w:t>
      </w:r>
      <w:r w:rsidR="002E2A9C" w:rsidRPr="002E2A9C">
        <w:rPr>
          <w:rFonts w:asciiTheme="majorBidi" w:hAnsiTheme="majorBidi" w:cstheme="majorBidi"/>
          <w:iCs/>
          <w:sz w:val="22"/>
          <w:szCs w:val="22"/>
          <w:vertAlign w:val="superscript"/>
        </w:rPr>
        <w:t>th</w:t>
      </w:r>
      <w:proofErr w:type="gramStart"/>
      <w:r w:rsidR="002E2A9C">
        <w:rPr>
          <w:rFonts w:asciiTheme="majorBidi" w:hAnsiTheme="majorBidi" w:cstheme="majorBidi"/>
          <w:iCs/>
          <w:sz w:val="22"/>
          <w:szCs w:val="22"/>
        </w:rPr>
        <w:t xml:space="preserve"> 2022</w:t>
      </w:r>
      <w:proofErr w:type="gramEnd"/>
    </w:p>
    <w:p w14:paraId="5080BCF8" w14:textId="77777777" w:rsidR="002E2A9C" w:rsidRDefault="002E2A9C" w:rsidP="002E2A9C">
      <w:pPr>
        <w:spacing w:before="215"/>
        <w:ind w:left="360"/>
        <w:rPr>
          <w:rFonts w:asciiTheme="majorBidi" w:hAnsiTheme="majorBidi" w:cstheme="majorBidi"/>
          <w:iCs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>“Implementing CGM and technology Innovation-A Health System Perspective.”</w:t>
      </w:r>
      <w:r w:rsidRPr="00D95A82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sz w:val="22"/>
          <w:szCs w:val="22"/>
        </w:rPr>
        <w:t>Association of Diabetes Care and Education Specialists Diabetes Technology Conference</w:t>
      </w:r>
      <w:r w:rsidRPr="00D95A82">
        <w:rPr>
          <w:rFonts w:asciiTheme="majorBidi" w:hAnsiTheme="majorBidi" w:cstheme="majorBidi"/>
          <w:iCs/>
          <w:sz w:val="22"/>
          <w:szCs w:val="22"/>
        </w:rPr>
        <w:t>. Chicago, IL December 11</w:t>
      </w:r>
      <w:r w:rsidRPr="00D95A82">
        <w:rPr>
          <w:rFonts w:asciiTheme="majorBidi" w:hAnsiTheme="majorBidi" w:cstheme="majorBidi"/>
          <w:iCs/>
          <w:sz w:val="22"/>
          <w:szCs w:val="22"/>
          <w:vertAlign w:val="superscript"/>
        </w:rPr>
        <w:t>th</w:t>
      </w:r>
      <w:r w:rsidRPr="00D95A82">
        <w:rPr>
          <w:rFonts w:asciiTheme="majorBidi" w:hAnsiTheme="majorBidi" w:cstheme="majorBidi"/>
          <w:iCs/>
          <w:sz w:val="22"/>
          <w:szCs w:val="22"/>
        </w:rPr>
        <w:t>, 2021</w:t>
      </w:r>
    </w:p>
    <w:p w14:paraId="184804DC" w14:textId="1B2E7963" w:rsidR="007B3911" w:rsidRDefault="004552D4" w:rsidP="00006F44">
      <w:pPr>
        <w:spacing w:before="215"/>
        <w:ind w:left="360"/>
        <w:rPr>
          <w:rFonts w:asciiTheme="majorBidi" w:hAnsiTheme="majorBidi" w:cstheme="majorBidi"/>
          <w:iCs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 xml:space="preserve">“Cardiometabolic Clinics: How does this work?” </w:t>
      </w:r>
      <w:r w:rsidR="00401109" w:rsidRPr="00401109">
        <w:rPr>
          <w:rFonts w:asciiTheme="majorBidi" w:hAnsiTheme="majorBidi" w:cstheme="majorBidi"/>
          <w:i/>
          <w:sz w:val="22"/>
          <w:szCs w:val="22"/>
        </w:rPr>
        <w:t>16</w:t>
      </w:r>
      <w:r w:rsidR="00401109" w:rsidRPr="00401109">
        <w:rPr>
          <w:rFonts w:asciiTheme="majorBidi" w:hAnsiTheme="majorBidi" w:cstheme="majorBidi"/>
          <w:i/>
          <w:sz w:val="22"/>
          <w:szCs w:val="22"/>
          <w:vertAlign w:val="superscript"/>
        </w:rPr>
        <w:t>th</w:t>
      </w:r>
      <w:r w:rsidR="00401109" w:rsidRPr="00401109">
        <w:rPr>
          <w:rFonts w:asciiTheme="majorBidi" w:hAnsiTheme="majorBidi" w:cstheme="majorBidi"/>
          <w:i/>
          <w:sz w:val="22"/>
          <w:szCs w:val="22"/>
        </w:rPr>
        <w:t xml:space="preserve"> Annual</w:t>
      </w:r>
      <w:r w:rsidR="00401109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4933E3" w:rsidRPr="00D95A82">
        <w:rPr>
          <w:rFonts w:asciiTheme="majorBidi" w:hAnsiTheme="majorBidi" w:cstheme="majorBidi"/>
          <w:i/>
          <w:sz w:val="22"/>
          <w:szCs w:val="22"/>
        </w:rPr>
        <w:t>Holiday Heart Failure Symposium</w:t>
      </w:r>
      <w:r w:rsidR="004933E3" w:rsidRPr="00D95A82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="008C6BDF" w:rsidRPr="00D95A82">
        <w:rPr>
          <w:rFonts w:asciiTheme="majorBidi" w:hAnsiTheme="majorBidi" w:cstheme="majorBidi"/>
          <w:i/>
          <w:sz w:val="22"/>
          <w:szCs w:val="22"/>
        </w:rPr>
        <w:t>Northwestern Medicine Bluhm</w:t>
      </w:r>
      <w:r w:rsidR="00932AB7" w:rsidRPr="00D95A82">
        <w:rPr>
          <w:rFonts w:asciiTheme="majorBidi" w:hAnsiTheme="majorBidi" w:cstheme="majorBidi"/>
          <w:i/>
          <w:sz w:val="22"/>
          <w:szCs w:val="22"/>
        </w:rPr>
        <w:t xml:space="preserve"> Cardiovascular Institute</w:t>
      </w:r>
      <w:r w:rsidR="00932AB7" w:rsidRPr="00D95A82">
        <w:rPr>
          <w:rFonts w:asciiTheme="majorBidi" w:hAnsiTheme="majorBidi" w:cstheme="majorBidi"/>
          <w:iCs/>
          <w:sz w:val="22"/>
          <w:szCs w:val="22"/>
        </w:rPr>
        <w:t xml:space="preserve">. </w:t>
      </w:r>
      <w:r w:rsidR="00006F44" w:rsidRPr="00D95A82">
        <w:rPr>
          <w:rFonts w:asciiTheme="majorBidi" w:hAnsiTheme="majorBidi" w:cstheme="majorBidi"/>
          <w:iCs/>
          <w:sz w:val="22"/>
          <w:szCs w:val="22"/>
        </w:rPr>
        <w:t>December 11</w:t>
      </w:r>
      <w:r w:rsidR="00006F44" w:rsidRPr="00D95A82">
        <w:rPr>
          <w:rFonts w:asciiTheme="majorBidi" w:hAnsiTheme="majorBidi" w:cstheme="majorBidi"/>
          <w:iCs/>
          <w:sz w:val="22"/>
          <w:szCs w:val="22"/>
          <w:vertAlign w:val="superscript"/>
        </w:rPr>
        <w:t>th</w:t>
      </w:r>
      <w:proofErr w:type="gramStart"/>
      <w:r w:rsidR="00006F44" w:rsidRPr="00D95A82">
        <w:rPr>
          <w:rFonts w:asciiTheme="majorBidi" w:hAnsiTheme="majorBidi" w:cstheme="majorBidi"/>
          <w:iCs/>
          <w:sz w:val="22"/>
          <w:szCs w:val="22"/>
        </w:rPr>
        <w:t xml:space="preserve"> 2020</w:t>
      </w:r>
      <w:proofErr w:type="gramEnd"/>
      <w:r w:rsidR="004933E3" w:rsidRPr="00D95A82">
        <w:rPr>
          <w:rFonts w:asciiTheme="majorBidi" w:hAnsiTheme="majorBidi" w:cstheme="majorBidi"/>
          <w:iCs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Cs/>
          <w:sz w:val="22"/>
          <w:szCs w:val="22"/>
        </w:rPr>
        <w:tab/>
      </w:r>
    </w:p>
    <w:p w14:paraId="49613300" w14:textId="17DB7C65" w:rsidR="000830C7" w:rsidRPr="00D95A82" w:rsidRDefault="00FB25BC" w:rsidP="0077757F">
      <w:pPr>
        <w:spacing w:before="125"/>
        <w:ind w:left="360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>“</w:t>
      </w:r>
      <w:r w:rsidR="000830C7" w:rsidRPr="00D95A82">
        <w:rPr>
          <w:rFonts w:asciiTheme="majorBidi" w:hAnsiTheme="majorBidi" w:cstheme="majorBidi"/>
          <w:sz w:val="22"/>
          <w:szCs w:val="22"/>
        </w:rPr>
        <w:t>Transforming Diabetes Care Across the Continuum with Digital Health and Systems Engineering</w:t>
      </w:r>
      <w:r w:rsidRPr="00D95A82">
        <w:rPr>
          <w:rFonts w:asciiTheme="majorBidi" w:hAnsiTheme="majorBidi" w:cstheme="majorBidi"/>
          <w:sz w:val="22"/>
          <w:szCs w:val="22"/>
        </w:rPr>
        <w:t>”</w:t>
      </w:r>
      <w:r w:rsidR="000830C7" w:rsidRPr="00D95A82">
        <w:rPr>
          <w:rFonts w:asciiTheme="majorBidi" w:hAnsiTheme="majorBidi" w:cstheme="majorBidi"/>
          <w:sz w:val="22"/>
          <w:szCs w:val="22"/>
        </w:rPr>
        <w:t>,</w:t>
      </w:r>
      <w:r w:rsidR="0077757F"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</w:rPr>
        <w:t>Association of Diabetes Care and Education Specialists</w:t>
      </w:r>
      <w:r w:rsidR="000830C7"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National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M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</w:rPr>
        <w:t>eeting,</w:t>
      </w:r>
      <w:r w:rsidR="000830C7"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="005D3864" w:rsidRPr="00D95A82">
        <w:rPr>
          <w:rFonts w:asciiTheme="majorBidi" w:hAnsiTheme="majorBidi" w:cstheme="majorBidi"/>
          <w:sz w:val="22"/>
          <w:szCs w:val="22"/>
        </w:rPr>
        <w:t>August</w:t>
      </w:r>
      <w:r w:rsidR="000830C7" w:rsidRPr="00D95A82">
        <w:rPr>
          <w:rFonts w:asciiTheme="majorBidi" w:hAnsiTheme="majorBidi" w:cstheme="majorBidi"/>
          <w:sz w:val="22"/>
          <w:szCs w:val="22"/>
        </w:rPr>
        <w:t xml:space="preserve"> 2020</w:t>
      </w:r>
    </w:p>
    <w:p w14:paraId="538E0FB8" w14:textId="577F7F03" w:rsidR="00FB25BC" w:rsidRPr="00D95A82" w:rsidRDefault="00FB25BC" w:rsidP="00F1082B">
      <w:pPr>
        <w:spacing w:before="125"/>
        <w:ind w:left="360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>“</w:t>
      </w:r>
      <w:r w:rsidR="000830C7" w:rsidRPr="00D95A82">
        <w:rPr>
          <w:rFonts w:asciiTheme="majorBidi" w:hAnsiTheme="majorBidi" w:cstheme="majorBidi"/>
          <w:sz w:val="22"/>
          <w:szCs w:val="22"/>
        </w:rPr>
        <w:t>Personalized Nutrition Applied to Diabetes Treatment</w:t>
      </w:r>
      <w:r w:rsidR="00E93947" w:rsidRPr="00D95A82">
        <w:rPr>
          <w:rFonts w:asciiTheme="majorBidi" w:hAnsiTheme="majorBidi" w:cstheme="majorBidi"/>
          <w:sz w:val="22"/>
          <w:szCs w:val="22"/>
        </w:rPr>
        <w:t>.</w:t>
      </w:r>
      <w:r w:rsidRPr="00D95A82">
        <w:rPr>
          <w:rFonts w:asciiTheme="majorBidi" w:hAnsiTheme="majorBidi" w:cstheme="majorBidi"/>
          <w:sz w:val="22"/>
          <w:szCs w:val="22"/>
        </w:rPr>
        <w:t>”</w:t>
      </w:r>
      <w:r w:rsidR="000830C7"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American Diabetes Association 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</w:rPr>
        <w:t>80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  <w:vertAlign w:val="superscript"/>
        </w:rPr>
        <w:t>th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Annual </w:t>
      </w:r>
      <w:r w:rsidR="000830C7" w:rsidRPr="00D95A82">
        <w:rPr>
          <w:rFonts w:asciiTheme="majorBidi" w:hAnsiTheme="majorBidi" w:cstheme="majorBidi"/>
          <w:i/>
          <w:iCs/>
          <w:sz w:val="22"/>
          <w:szCs w:val="22"/>
        </w:rPr>
        <w:t>Scientific Sessions</w:t>
      </w:r>
      <w:r w:rsidR="000830C7" w:rsidRPr="00D95A82">
        <w:rPr>
          <w:rFonts w:asciiTheme="majorBidi" w:hAnsiTheme="majorBidi" w:cstheme="majorBidi"/>
          <w:sz w:val="22"/>
          <w:szCs w:val="22"/>
        </w:rPr>
        <w:t>, June 2020</w:t>
      </w:r>
      <w:r w:rsidR="005D3864"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="000830C7" w:rsidRPr="00D95A82">
        <w:rPr>
          <w:rFonts w:asciiTheme="majorBidi" w:hAnsiTheme="majorBidi" w:cstheme="majorBidi"/>
          <w:sz w:val="22"/>
          <w:szCs w:val="22"/>
        </w:rPr>
        <w:t xml:space="preserve"> </w:t>
      </w:r>
    </w:p>
    <w:p w14:paraId="470443DC" w14:textId="709825A2" w:rsidR="00FB25BC" w:rsidRPr="00D95A82" w:rsidRDefault="00FB25BC" w:rsidP="00FB25BC">
      <w:pPr>
        <w:spacing w:before="125"/>
        <w:ind w:left="360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 xml:space="preserve">“Digital Innovation and Systems Engineering.” 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Monarch Endotool National Meeting</w:t>
      </w:r>
      <w:r w:rsidRPr="00D95A82">
        <w:rPr>
          <w:rFonts w:asciiTheme="majorBidi" w:hAnsiTheme="majorBidi" w:cstheme="majorBidi"/>
          <w:sz w:val="22"/>
          <w:szCs w:val="22"/>
        </w:rPr>
        <w:t>. Charlotte, NC.  July 2019</w:t>
      </w:r>
      <w:r w:rsidR="005D3864" w:rsidRPr="00D95A82">
        <w:rPr>
          <w:rFonts w:asciiTheme="majorBidi" w:hAnsiTheme="majorBidi" w:cstheme="majorBidi"/>
          <w:sz w:val="22"/>
          <w:szCs w:val="22"/>
        </w:rPr>
        <w:t>.</w:t>
      </w:r>
    </w:p>
    <w:p w14:paraId="324F0710" w14:textId="716032D0" w:rsidR="000F459B" w:rsidRPr="00D95A82" w:rsidRDefault="000F459B" w:rsidP="000F459B">
      <w:pPr>
        <w:pStyle w:val="BodyText"/>
        <w:spacing w:before="121"/>
        <w:ind w:left="16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“Canagliflozin”.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Canada Launch</w:t>
      </w:r>
      <w:r w:rsidR="005D3864" w:rsidRPr="00D95A82">
        <w:rPr>
          <w:rFonts w:asciiTheme="majorBidi" w:hAnsiTheme="majorBidi" w:cstheme="majorBidi"/>
          <w:i/>
          <w:iCs/>
          <w:sz w:val="22"/>
          <w:szCs w:val="22"/>
        </w:rPr>
        <w:t>-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 Televised Presentation</w:t>
      </w:r>
      <w:r w:rsidRPr="00D95A82">
        <w:rPr>
          <w:rFonts w:asciiTheme="majorBidi" w:hAnsiTheme="majorBidi" w:cstheme="majorBidi"/>
          <w:sz w:val="22"/>
          <w:szCs w:val="22"/>
        </w:rPr>
        <w:t>. Calgary, BC. Canada. July 2014</w:t>
      </w:r>
    </w:p>
    <w:p w14:paraId="7C453E00" w14:textId="0250C87C" w:rsidR="000F459B" w:rsidRPr="00D95A82" w:rsidRDefault="000F459B" w:rsidP="000F459B">
      <w:pPr>
        <w:spacing w:before="120" w:line="244" w:lineRule="auto"/>
        <w:ind w:left="360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“Strategies for the Prevention and Treatment of Osteoporotic Fractures.”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Alliance for Better Bone Health, </w:t>
      </w:r>
      <w:r w:rsidRPr="00D95A82">
        <w:rPr>
          <w:rFonts w:asciiTheme="majorBidi" w:hAnsiTheme="majorBidi" w:cstheme="majorBidi"/>
          <w:sz w:val="22"/>
          <w:szCs w:val="22"/>
        </w:rPr>
        <w:t>Cleveland, Ohio. March 2005</w:t>
      </w:r>
    </w:p>
    <w:p w14:paraId="30468379" w14:textId="3DA65D1D" w:rsidR="000F459B" w:rsidRPr="00D95A82" w:rsidRDefault="000F459B" w:rsidP="00FB25BC">
      <w:pPr>
        <w:spacing w:before="125"/>
        <w:ind w:left="360"/>
        <w:rPr>
          <w:rFonts w:asciiTheme="majorBidi" w:hAnsiTheme="majorBidi" w:cstheme="majorBidi"/>
          <w:sz w:val="22"/>
          <w:szCs w:val="22"/>
        </w:rPr>
      </w:pPr>
    </w:p>
    <w:p w14:paraId="64333209" w14:textId="77777777" w:rsidR="000F459B" w:rsidRPr="001E2D04" w:rsidRDefault="000F459B" w:rsidP="000F459B">
      <w:pPr>
        <w:pStyle w:val="ListParagraph"/>
        <w:numPr>
          <w:ilvl w:val="0"/>
          <w:numId w:val="24"/>
        </w:numPr>
        <w:spacing w:before="215"/>
        <w:rPr>
          <w:rFonts w:asciiTheme="majorBidi" w:hAnsiTheme="majorBidi" w:cstheme="majorBidi"/>
          <w:u w:val="single"/>
        </w:rPr>
      </w:pPr>
      <w:r w:rsidRPr="001E2D04">
        <w:rPr>
          <w:rFonts w:asciiTheme="majorBidi" w:hAnsiTheme="majorBidi" w:cstheme="majorBidi"/>
          <w:sz w:val="22"/>
          <w:szCs w:val="22"/>
          <w:u w:val="single"/>
        </w:rPr>
        <w:t>Regional</w:t>
      </w:r>
    </w:p>
    <w:p w14:paraId="219A9F3D" w14:textId="5F8AF7FF" w:rsidR="000F459B" w:rsidRPr="00D95A82" w:rsidRDefault="000F459B" w:rsidP="000F459B">
      <w:pPr>
        <w:spacing w:before="215"/>
        <w:ind w:left="360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>“Weight Regain after Metabolic Surgery: Physiology and Management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.”  American Society for Metabolic and Bariatric Surgeons, Illinois Chapter</w:t>
      </w:r>
      <w:r w:rsidRPr="00D95A82">
        <w:rPr>
          <w:rFonts w:asciiTheme="majorBidi" w:hAnsiTheme="majorBidi" w:cstheme="majorBidi"/>
          <w:sz w:val="22"/>
          <w:szCs w:val="22"/>
        </w:rPr>
        <w:t xml:space="preserve">. </w:t>
      </w:r>
      <w:r w:rsidR="00AE6B40" w:rsidRPr="00D95A82">
        <w:rPr>
          <w:rFonts w:asciiTheme="majorBidi" w:hAnsiTheme="majorBidi" w:cstheme="majorBidi"/>
          <w:sz w:val="22"/>
          <w:szCs w:val="22"/>
        </w:rPr>
        <w:t xml:space="preserve">September </w:t>
      </w:r>
      <w:r w:rsidRPr="00D95A82">
        <w:rPr>
          <w:rFonts w:asciiTheme="majorBidi" w:hAnsiTheme="majorBidi" w:cstheme="majorBidi"/>
          <w:sz w:val="22"/>
          <w:szCs w:val="22"/>
        </w:rPr>
        <w:t>2022.</w:t>
      </w:r>
    </w:p>
    <w:p w14:paraId="7F20692A" w14:textId="055CD37C" w:rsidR="00C437F4" w:rsidRPr="00D95A82" w:rsidRDefault="009F3F72" w:rsidP="009F3F72">
      <w:pPr>
        <w:spacing w:before="125"/>
        <w:ind w:left="360"/>
        <w:rPr>
          <w:rFonts w:asciiTheme="majorBidi" w:hAnsiTheme="majorBidi" w:cstheme="majorBidi"/>
          <w:sz w:val="22"/>
          <w:szCs w:val="22"/>
        </w:rPr>
      </w:pPr>
      <w:bookmarkStart w:id="0" w:name="_Hlk55110469"/>
      <w:r w:rsidRPr="00D95A82">
        <w:rPr>
          <w:rFonts w:asciiTheme="majorBidi" w:hAnsiTheme="majorBidi" w:cstheme="majorBidi"/>
          <w:iCs/>
          <w:sz w:val="22"/>
          <w:szCs w:val="22"/>
        </w:rPr>
        <w:t xml:space="preserve">“Type 2 Diabetes: </w:t>
      </w:r>
      <w:r w:rsidR="00C437F4" w:rsidRPr="00D95A82">
        <w:rPr>
          <w:rFonts w:asciiTheme="majorBidi" w:hAnsiTheme="majorBidi" w:cstheme="majorBidi"/>
          <w:iCs/>
          <w:sz w:val="22"/>
          <w:szCs w:val="22"/>
        </w:rPr>
        <w:t>A Population Health Management Approach</w:t>
      </w:r>
      <w:r w:rsidRPr="00D95A82">
        <w:rPr>
          <w:rFonts w:asciiTheme="majorBidi" w:hAnsiTheme="majorBidi" w:cstheme="majorBidi"/>
          <w:i/>
          <w:sz w:val="22"/>
          <w:szCs w:val="22"/>
        </w:rPr>
        <w:t>”</w:t>
      </w:r>
      <w:r w:rsidR="00C437F4" w:rsidRPr="00D95A82">
        <w:rPr>
          <w:rFonts w:asciiTheme="majorBidi" w:hAnsiTheme="majorBidi" w:cstheme="majorBidi"/>
          <w:sz w:val="22"/>
          <w:szCs w:val="22"/>
        </w:rPr>
        <w:t xml:space="preserve">, </w:t>
      </w:r>
      <w:bookmarkEnd w:id="0"/>
      <w:r w:rsidR="00C437F4" w:rsidRPr="00D95A82">
        <w:rPr>
          <w:rFonts w:asciiTheme="majorBidi" w:hAnsiTheme="majorBidi" w:cstheme="majorBidi"/>
          <w:i/>
          <w:iCs/>
          <w:sz w:val="22"/>
          <w:szCs w:val="22"/>
        </w:rPr>
        <w:t>Illinois Pharmacists Association</w:t>
      </w:r>
      <w:r w:rsidR="00C437F4" w:rsidRPr="00D95A82">
        <w:rPr>
          <w:rFonts w:asciiTheme="majorBidi" w:hAnsiTheme="majorBidi" w:cstheme="majorBidi"/>
          <w:sz w:val="22"/>
          <w:szCs w:val="22"/>
        </w:rPr>
        <w:t xml:space="preserve"> October 21, 2020</w:t>
      </w:r>
    </w:p>
    <w:p w14:paraId="7C3AFA33" w14:textId="56BF8150" w:rsidR="005D3864" w:rsidRPr="00D95A82" w:rsidRDefault="005D3864" w:rsidP="005D3864">
      <w:pPr>
        <w:spacing w:before="125" w:line="352" w:lineRule="auto"/>
        <w:ind w:left="163" w:right="33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“GLP1 therapy.”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American Association of Diabetes Educators, Illinois Chapter</w:t>
      </w:r>
      <w:r w:rsidRPr="00D95A82">
        <w:rPr>
          <w:rFonts w:asciiTheme="majorBidi" w:hAnsiTheme="majorBidi" w:cstheme="majorBidi"/>
          <w:sz w:val="22"/>
          <w:szCs w:val="22"/>
        </w:rPr>
        <w:t xml:space="preserve">. December 2014 </w:t>
      </w:r>
    </w:p>
    <w:p w14:paraId="2B3390DB" w14:textId="0CA799EA" w:rsidR="00787DCB" w:rsidRPr="00D95A82" w:rsidRDefault="005D3864" w:rsidP="000E33FF">
      <w:pPr>
        <w:spacing w:before="4" w:line="244" w:lineRule="auto"/>
        <w:ind w:left="360" w:right="844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Pr="00D95A82">
        <w:rPr>
          <w:rFonts w:asciiTheme="majorBidi" w:hAnsiTheme="majorBidi" w:cstheme="majorBidi"/>
          <w:iCs/>
          <w:sz w:val="22"/>
          <w:szCs w:val="22"/>
        </w:rPr>
        <w:t>Insulin Management in Long Term Care.”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American Society of Consultant Pharmacists: 24</w:t>
      </w:r>
      <w:r w:rsidRPr="00D95A82">
        <w:rPr>
          <w:rFonts w:asciiTheme="majorBidi" w:hAnsiTheme="majorBidi" w:cstheme="majorBidi"/>
          <w:i/>
          <w:iCs/>
          <w:sz w:val="22"/>
          <w:szCs w:val="22"/>
          <w:vertAlign w:val="superscript"/>
        </w:rPr>
        <w:t>th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 Annual Midwest Regional Conference</w:t>
      </w:r>
      <w:r w:rsidRPr="00D95A82">
        <w:rPr>
          <w:rFonts w:asciiTheme="majorBidi" w:hAnsiTheme="majorBidi" w:cstheme="majorBidi"/>
          <w:sz w:val="22"/>
          <w:szCs w:val="22"/>
        </w:rPr>
        <w:t>, Oak Brook, IL. July 2012</w:t>
      </w:r>
    </w:p>
    <w:p w14:paraId="2CD90123" w14:textId="77777777" w:rsidR="00787DCB" w:rsidRPr="00D95A82" w:rsidRDefault="00787DCB" w:rsidP="00FB25BC">
      <w:pPr>
        <w:spacing w:before="125"/>
        <w:ind w:left="360"/>
        <w:rPr>
          <w:rFonts w:asciiTheme="majorBidi" w:hAnsiTheme="majorBidi" w:cstheme="majorBidi"/>
          <w:sz w:val="22"/>
          <w:szCs w:val="22"/>
        </w:rPr>
      </w:pPr>
    </w:p>
    <w:p w14:paraId="101168C2" w14:textId="796B55EE" w:rsidR="00177C52" w:rsidRPr="00D95A82" w:rsidRDefault="00177C52" w:rsidP="009F3F72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Local</w:t>
      </w:r>
    </w:p>
    <w:p w14:paraId="76343683" w14:textId="77777777" w:rsidR="009F3F72" w:rsidRPr="00D95A82" w:rsidRDefault="009F3F72" w:rsidP="009F3F72">
      <w:pPr>
        <w:spacing w:before="4"/>
        <w:ind w:left="360"/>
        <w:rPr>
          <w:rFonts w:asciiTheme="majorBidi" w:hAnsiTheme="majorBidi" w:cstheme="majorBidi"/>
          <w:i/>
          <w:sz w:val="22"/>
          <w:szCs w:val="22"/>
        </w:rPr>
      </w:pPr>
    </w:p>
    <w:p w14:paraId="0FA4391A" w14:textId="360FCF9C" w:rsidR="004B587C" w:rsidRPr="00D95A82" w:rsidRDefault="004B587C" w:rsidP="009F3F72">
      <w:pPr>
        <w:spacing w:before="4"/>
        <w:ind w:left="360"/>
        <w:rPr>
          <w:rFonts w:asciiTheme="majorBidi" w:hAnsiTheme="majorBidi" w:cstheme="majorBidi"/>
          <w:iCs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Pr="00D95A82">
        <w:rPr>
          <w:rFonts w:asciiTheme="majorBidi" w:hAnsiTheme="majorBidi" w:cstheme="majorBidi"/>
          <w:iCs/>
          <w:sz w:val="22"/>
          <w:szCs w:val="22"/>
        </w:rPr>
        <w:t>Perioperative Glucose Management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” </w:t>
      </w:r>
      <w:r w:rsidR="000401E9" w:rsidRPr="00D95A82">
        <w:rPr>
          <w:rFonts w:asciiTheme="majorBidi" w:hAnsiTheme="majorBidi" w:cstheme="majorBidi"/>
          <w:i/>
          <w:sz w:val="22"/>
          <w:szCs w:val="22"/>
        </w:rPr>
        <w:t xml:space="preserve">Northwestern Medicine Physician and Health Care Team </w:t>
      </w:r>
      <w:r w:rsidR="00BD1CFF" w:rsidRPr="00D95A82">
        <w:rPr>
          <w:rFonts w:asciiTheme="majorBidi" w:hAnsiTheme="majorBidi" w:cstheme="majorBidi"/>
          <w:i/>
          <w:sz w:val="22"/>
          <w:szCs w:val="22"/>
        </w:rPr>
        <w:t xml:space="preserve">CME Webcast </w:t>
      </w:r>
      <w:r w:rsidR="00BD1CFF" w:rsidRPr="00D95A82">
        <w:rPr>
          <w:rFonts w:asciiTheme="majorBidi" w:hAnsiTheme="majorBidi" w:cstheme="majorBidi"/>
          <w:iCs/>
          <w:sz w:val="22"/>
          <w:szCs w:val="22"/>
        </w:rPr>
        <w:t>April 5</w:t>
      </w:r>
      <w:r w:rsidR="00BD1CFF" w:rsidRPr="00D95A82">
        <w:rPr>
          <w:rFonts w:asciiTheme="majorBidi" w:hAnsiTheme="majorBidi" w:cstheme="majorBidi"/>
          <w:iCs/>
          <w:sz w:val="22"/>
          <w:szCs w:val="22"/>
          <w:vertAlign w:val="superscript"/>
        </w:rPr>
        <w:t>th</w:t>
      </w:r>
      <w:proofErr w:type="gramStart"/>
      <w:r w:rsidR="00BD1CFF" w:rsidRPr="00D95A82">
        <w:rPr>
          <w:rFonts w:asciiTheme="majorBidi" w:hAnsiTheme="majorBidi" w:cstheme="majorBidi"/>
          <w:iCs/>
          <w:sz w:val="22"/>
          <w:szCs w:val="22"/>
        </w:rPr>
        <w:t xml:space="preserve"> 2024</w:t>
      </w:r>
      <w:proofErr w:type="gramEnd"/>
    </w:p>
    <w:p w14:paraId="699CFDC7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04E66747" w14:textId="5B482F25" w:rsidR="00EB42B2" w:rsidRPr="00D95A82" w:rsidRDefault="00BE532A" w:rsidP="00BE532A">
      <w:pPr>
        <w:pStyle w:val="NoSpacing"/>
        <w:ind w:firstLine="360"/>
        <w:rPr>
          <w:rFonts w:asciiTheme="majorBidi" w:eastAsia="Times New Roman" w:hAnsiTheme="majorBidi" w:cstheme="majorBidi"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i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>Perioperative Glucose Control</w:t>
      </w:r>
      <w:r w:rsidRPr="00D95A82">
        <w:rPr>
          <w:rFonts w:asciiTheme="majorBidi" w:eastAsia="Times New Roman" w:hAnsiTheme="majorBidi" w:cstheme="majorBidi"/>
          <w:iCs/>
          <w:sz w:val="22"/>
          <w:szCs w:val="22"/>
        </w:rPr>
        <w:t>.</w:t>
      </w:r>
      <w:r w:rsidRPr="00D95A82">
        <w:rPr>
          <w:rFonts w:asciiTheme="majorBidi" w:eastAsia="Times New Roman" w:hAnsiTheme="majorBidi" w:cstheme="majorBidi"/>
          <w:b/>
          <w:bCs/>
          <w:iCs/>
          <w:sz w:val="22"/>
          <w:szCs w:val="22"/>
        </w:rPr>
        <w:t>”</w:t>
      </w:r>
      <w:r w:rsidRPr="00D95A82">
        <w:rPr>
          <w:rFonts w:asciiTheme="majorBidi" w:eastAsia="Times New Roman" w:hAnsiTheme="majorBidi" w:cstheme="majorBidi"/>
          <w:b/>
          <w:b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b/>
          <w:b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Northwestern Memorial Hospital Anesthesiology Grand Rounds: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January 19</w:t>
      </w:r>
      <w:r w:rsidR="00EB42B2" w:rsidRPr="00D95A82">
        <w:rPr>
          <w:rFonts w:asciiTheme="majorBidi" w:eastAsia="Times New Roman" w:hAnsiTheme="majorBidi" w:cstheme="majorBidi"/>
          <w:sz w:val="22"/>
          <w:szCs w:val="22"/>
          <w:vertAlign w:val="superscript"/>
        </w:rPr>
        <w:t>th</w:t>
      </w:r>
      <w:proofErr w:type="gramStart"/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2023</w:t>
      </w:r>
      <w:proofErr w:type="gramEnd"/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</w:t>
      </w:r>
    </w:p>
    <w:p w14:paraId="6AAC4B65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1614C1D2" w14:textId="5FC739E1" w:rsidR="00EB42B2" w:rsidRPr="00D95A82" w:rsidRDefault="00BE532A" w:rsidP="00BE532A">
      <w:pPr>
        <w:pStyle w:val="NoSpacing"/>
        <w:ind w:left="360"/>
        <w:rPr>
          <w:rFonts w:asciiTheme="majorBidi" w:eastAsia="Times New Roman" w:hAnsiTheme="majorBidi" w:cstheme="majorBidi"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Thyroid Axis Emergencies</w:t>
      </w:r>
      <w:r w:rsidRPr="00D95A82">
        <w:rPr>
          <w:rFonts w:asciiTheme="majorBidi" w:eastAsia="Times New Roman" w:hAnsiTheme="majorBidi" w:cstheme="majorBidi"/>
          <w:sz w:val="22"/>
          <w:szCs w:val="22"/>
        </w:rPr>
        <w:t>.”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Northwestern Medicine West Region Internal Medicine Residency Didactic Lecture: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August 2023</w:t>
      </w:r>
    </w:p>
    <w:p w14:paraId="6C13F195" w14:textId="77777777" w:rsidR="00BE532A" w:rsidRPr="00D95A82" w:rsidRDefault="00BE532A" w:rsidP="00BE532A">
      <w:pPr>
        <w:pStyle w:val="NoSpacing"/>
        <w:rPr>
          <w:rFonts w:asciiTheme="majorBidi" w:eastAsia="Times New Roman" w:hAnsiTheme="majorBidi" w:cstheme="majorBidi"/>
          <w:i/>
          <w:iCs/>
          <w:sz w:val="22"/>
          <w:szCs w:val="22"/>
        </w:rPr>
      </w:pPr>
    </w:p>
    <w:p w14:paraId="355C6384" w14:textId="418D7D7D" w:rsidR="00EB42B2" w:rsidRPr="00D95A82" w:rsidRDefault="00BE532A" w:rsidP="00BE532A">
      <w:pPr>
        <w:pStyle w:val="NoSpacing"/>
        <w:ind w:firstLine="360"/>
        <w:rPr>
          <w:rFonts w:asciiTheme="majorBidi" w:eastAsia="Times New Roman" w:hAnsiTheme="majorBidi" w:cstheme="majorBidi"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Thyroid Axis Emergencies</w:t>
      </w:r>
      <w:r w:rsidRPr="00D95A82">
        <w:rPr>
          <w:rFonts w:asciiTheme="majorBidi" w:eastAsia="Times New Roman" w:hAnsiTheme="majorBidi" w:cstheme="majorBidi"/>
          <w:sz w:val="22"/>
          <w:szCs w:val="22"/>
        </w:rPr>
        <w:t>.”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Lake Forest Acute Care Lecture Series,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 September 2023</w:t>
      </w:r>
    </w:p>
    <w:p w14:paraId="198085AE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34628AB5" w14:textId="5427E4C7" w:rsidR="00EB42B2" w:rsidRPr="00D95A82" w:rsidRDefault="00BE532A" w:rsidP="00BE532A">
      <w:pPr>
        <w:pStyle w:val="NoSpacing"/>
        <w:ind w:firstLine="360"/>
        <w:rPr>
          <w:rFonts w:asciiTheme="majorBidi" w:eastAsia="Times New Roman" w:hAnsiTheme="majorBidi" w:cstheme="majorBidi"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Management of Adiposopathy</w:t>
      </w:r>
      <w:r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.”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Northwestern Medicine Huntley Obesity Medicine Support Group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. August 2023  </w:t>
      </w:r>
    </w:p>
    <w:p w14:paraId="5E0ADD7A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43700DBB" w14:textId="6A038834" w:rsidR="00EB42B2" w:rsidRPr="00D95A82" w:rsidRDefault="00BE532A" w:rsidP="00BE532A">
      <w:pPr>
        <w:pStyle w:val="NoSpacing"/>
        <w:ind w:left="360"/>
        <w:rPr>
          <w:rFonts w:asciiTheme="majorBidi" w:eastAsia="Times New Roman" w:hAnsiTheme="majorBidi" w:cstheme="majorBidi"/>
          <w:iCs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Endocrine Care: Clinical Innovation and Translation Science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.</w:t>
      </w:r>
      <w:r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” 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Northwestern Medicine Informatics Group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. </w:t>
      </w:r>
      <w:r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>March 2023</w:t>
      </w:r>
    </w:p>
    <w:p w14:paraId="558BB9A2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3CCB9FD1" w14:textId="248D1E91" w:rsidR="00EB42B2" w:rsidRPr="00D95A82" w:rsidRDefault="00BE532A" w:rsidP="00BE532A">
      <w:pPr>
        <w:pStyle w:val="NoSpacing"/>
        <w:ind w:left="360"/>
        <w:rPr>
          <w:rFonts w:asciiTheme="majorBidi" w:eastAsia="Times New Roman" w:hAnsiTheme="majorBidi" w:cstheme="majorBidi"/>
          <w:iCs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sz w:val="22"/>
          <w:szCs w:val="22"/>
        </w:rPr>
        <w:lastRenderedPageBreak/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Implementation of intravenous insulin automation in ICU</w:t>
      </w:r>
      <w:r w:rsidRPr="00D95A82">
        <w:rPr>
          <w:rFonts w:asciiTheme="majorBidi" w:eastAsia="Times New Roman" w:hAnsiTheme="majorBidi" w:cstheme="majorBidi"/>
          <w:sz w:val="22"/>
          <w:szCs w:val="22"/>
        </w:rPr>
        <w:t>.”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/>
          <w:sz w:val="22"/>
          <w:szCs w:val="22"/>
        </w:rPr>
        <w:t>Lake Forest Hospital Interdisciplinary Rounds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. </w:t>
      </w:r>
      <w:proofErr w:type="gramStart"/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February </w:t>
      </w:r>
      <w:r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>2023</w:t>
      </w:r>
      <w:proofErr w:type="gramEnd"/>
    </w:p>
    <w:p w14:paraId="52710733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6ABEE971" w14:textId="6C5D4D72" w:rsidR="00EB42B2" w:rsidRPr="00D95A82" w:rsidRDefault="00BE532A" w:rsidP="00BE532A">
      <w:pPr>
        <w:pStyle w:val="NoSpacing"/>
        <w:ind w:firstLine="360"/>
        <w:rPr>
          <w:rFonts w:asciiTheme="majorBidi" w:eastAsia="Times New Roman" w:hAnsiTheme="majorBidi" w:cstheme="majorBidi"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Adrenal Axis Emergencies</w:t>
      </w:r>
      <w:r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>.”</w:t>
      </w:r>
      <w:r w:rsidR="00EB42B2" w:rsidRPr="00D95A82">
        <w:rPr>
          <w:rFonts w:asciiTheme="majorBidi" w:eastAsia="Times New Roman" w:hAnsiTheme="majorBidi" w:cstheme="majorBidi"/>
          <w:i/>
          <w:iCs/>
          <w:sz w:val="22"/>
          <w:szCs w:val="22"/>
        </w:rPr>
        <w:t xml:space="preserve"> Lake Forest Acute Care Lecture Series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 xml:space="preserve">, November 2022 </w:t>
      </w:r>
    </w:p>
    <w:p w14:paraId="610AB9C0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390E900F" w14:textId="552E01DF" w:rsidR="00EB42B2" w:rsidRPr="00D95A82" w:rsidRDefault="00BE532A" w:rsidP="00BE532A">
      <w:pPr>
        <w:pStyle w:val="NoSpacing"/>
        <w:ind w:left="360"/>
        <w:rPr>
          <w:rFonts w:asciiTheme="majorBidi" w:eastAsia="Times New Roman" w:hAnsiTheme="majorBidi" w:cstheme="majorBidi"/>
          <w:iCs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Obesity and the Cardiovascular System</w:t>
      </w:r>
      <w:r w:rsidRPr="00D95A82">
        <w:rPr>
          <w:rFonts w:asciiTheme="majorBidi" w:eastAsia="Times New Roman" w:hAnsiTheme="majorBidi" w:cstheme="majorBidi"/>
          <w:sz w:val="22"/>
          <w:szCs w:val="22"/>
        </w:rPr>
        <w:t>.”</w:t>
      </w:r>
      <w:r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/>
          <w:sz w:val="22"/>
          <w:szCs w:val="22"/>
        </w:rPr>
        <w:t xml:space="preserve">Northwestern Medicine Cardiology Cardiometabolic </w:t>
      </w:r>
      <w:r w:rsidRPr="00D95A82">
        <w:rPr>
          <w:rFonts w:asciiTheme="majorBidi" w:eastAsia="Times New Roman" w:hAnsiTheme="majorBidi" w:cstheme="majorBidi"/>
          <w:i/>
          <w:sz w:val="22"/>
          <w:szCs w:val="22"/>
        </w:rPr>
        <w:t>D</w:t>
      </w:r>
      <w:r w:rsidR="00EB42B2" w:rsidRPr="00D95A82">
        <w:rPr>
          <w:rFonts w:asciiTheme="majorBidi" w:eastAsia="Times New Roman" w:hAnsiTheme="majorBidi" w:cstheme="majorBidi"/>
          <w:i/>
          <w:sz w:val="22"/>
          <w:szCs w:val="22"/>
        </w:rPr>
        <w:t xml:space="preserve">idactic </w:t>
      </w:r>
      <w:r w:rsidRPr="00D95A82">
        <w:rPr>
          <w:rFonts w:asciiTheme="majorBidi" w:eastAsia="Times New Roman" w:hAnsiTheme="majorBidi" w:cstheme="majorBidi"/>
          <w:i/>
          <w:sz w:val="22"/>
          <w:szCs w:val="22"/>
        </w:rPr>
        <w:t>C</w:t>
      </w:r>
      <w:r w:rsidR="00EB42B2" w:rsidRPr="00D95A82">
        <w:rPr>
          <w:rFonts w:asciiTheme="majorBidi" w:eastAsia="Times New Roman" w:hAnsiTheme="majorBidi" w:cstheme="majorBidi"/>
          <w:i/>
          <w:sz w:val="22"/>
          <w:szCs w:val="22"/>
        </w:rPr>
        <w:t>ourse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>, May 24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  <w:vertAlign w:val="superscript"/>
        </w:rPr>
        <w:t>th</w:t>
      </w:r>
      <w:proofErr w:type="gramStart"/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2022</w:t>
      </w:r>
      <w:proofErr w:type="gramEnd"/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</w:t>
      </w:r>
    </w:p>
    <w:p w14:paraId="4E0F8629" w14:textId="77777777" w:rsidR="00BE532A" w:rsidRPr="00D95A82" w:rsidRDefault="00BE532A" w:rsidP="00EB42B2">
      <w:pPr>
        <w:pStyle w:val="NoSpacing"/>
        <w:rPr>
          <w:rFonts w:asciiTheme="majorBidi" w:eastAsia="Times New Roman" w:hAnsiTheme="majorBidi" w:cstheme="majorBidi"/>
          <w:sz w:val="22"/>
          <w:szCs w:val="22"/>
        </w:rPr>
      </w:pPr>
    </w:p>
    <w:p w14:paraId="27D2C709" w14:textId="57B314F2" w:rsidR="00EB42B2" w:rsidRPr="00D95A82" w:rsidRDefault="00BE532A" w:rsidP="00787DCB">
      <w:pPr>
        <w:pStyle w:val="NoSpacing"/>
        <w:ind w:firstLine="360"/>
        <w:rPr>
          <w:rFonts w:asciiTheme="majorBidi" w:eastAsia="Times New Roman" w:hAnsiTheme="majorBidi" w:cstheme="majorBidi"/>
          <w:iCs/>
          <w:sz w:val="22"/>
          <w:szCs w:val="22"/>
        </w:rPr>
      </w:pPr>
      <w:r w:rsidRPr="00D95A82">
        <w:rPr>
          <w:rFonts w:asciiTheme="majorBidi" w:eastAsia="Times New Roman" w:hAnsiTheme="majorBidi" w:cstheme="majorBidi"/>
          <w:sz w:val="22"/>
          <w:szCs w:val="22"/>
        </w:rPr>
        <w:t>“</w:t>
      </w:r>
      <w:r w:rsidR="00EB42B2" w:rsidRPr="00D95A82">
        <w:rPr>
          <w:rFonts w:asciiTheme="majorBidi" w:eastAsia="Times New Roman" w:hAnsiTheme="majorBidi" w:cstheme="majorBidi"/>
          <w:sz w:val="22"/>
          <w:szCs w:val="22"/>
        </w:rPr>
        <w:t>Endocrine Metabolic Emergencies</w:t>
      </w:r>
      <w:r w:rsidRPr="00D95A82">
        <w:rPr>
          <w:rFonts w:asciiTheme="majorBidi" w:eastAsia="Times New Roman" w:hAnsiTheme="majorBidi" w:cstheme="majorBidi"/>
          <w:sz w:val="22"/>
          <w:szCs w:val="22"/>
        </w:rPr>
        <w:t>.”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</w:t>
      </w:r>
      <w:r w:rsidR="00EB42B2" w:rsidRPr="00D95A82">
        <w:rPr>
          <w:rFonts w:asciiTheme="majorBidi" w:eastAsia="Times New Roman" w:hAnsiTheme="majorBidi" w:cstheme="majorBidi"/>
          <w:i/>
          <w:sz w:val="22"/>
          <w:szCs w:val="22"/>
        </w:rPr>
        <w:t>Lake Forest Hospital Acute Care Lecture Series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>, July 21</w:t>
      </w:r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  <w:vertAlign w:val="superscript"/>
        </w:rPr>
        <w:t>st</w:t>
      </w:r>
      <w:proofErr w:type="gramStart"/>
      <w:r w:rsidR="00EB42B2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 2022</w:t>
      </w:r>
      <w:proofErr w:type="gramEnd"/>
      <w:r w:rsidR="00787DCB" w:rsidRPr="00D95A82">
        <w:rPr>
          <w:rFonts w:asciiTheme="majorBidi" w:eastAsia="Times New Roman" w:hAnsiTheme="majorBidi" w:cstheme="majorBidi"/>
          <w:iCs/>
          <w:sz w:val="22"/>
          <w:szCs w:val="22"/>
        </w:rPr>
        <w:t xml:space="preserve">” </w:t>
      </w:r>
    </w:p>
    <w:p w14:paraId="42FFC9C4" w14:textId="77777777" w:rsidR="00BE532A" w:rsidRPr="00D95A82" w:rsidRDefault="00BE532A" w:rsidP="00EB42B2">
      <w:pPr>
        <w:spacing w:before="4"/>
        <w:ind w:left="360"/>
        <w:rPr>
          <w:rFonts w:asciiTheme="majorBidi" w:hAnsiTheme="majorBidi" w:cstheme="majorBidi"/>
          <w:i/>
          <w:iCs/>
          <w:sz w:val="22"/>
          <w:szCs w:val="22"/>
        </w:rPr>
      </w:pPr>
    </w:p>
    <w:p w14:paraId="67163DEF" w14:textId="1A4C9788" w:rsidR="004E2F59" w:rsidRPr="00D95A82" w:rsidRDefault="004E2F59" w:rsidP="009F3F72">
      <w:pPr>
        <w:spacing w:before="4"/>
        <w:ind w:left="360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t>“Culinary Medicine, Nutrition and Cardiometabolic Health</w:t>
      </w:r>
      <w:r w:rsidR="006626F5">
        <w:rPr>
          <w:rFonts w:asciiTheme="majorBidi" w:hAnsiTheme="majorBidi" w:cstheme="majorBidi"/>
          <w:iCs/>
          <w:sz w:val="22"/>
          <w:szCs w:val="22"/>
        </w:rPr>
        <w:t xml:space="preserve">” </w:t>
      </w:r>
      <w:r w:rsidRPr="006626F5">
        <w:rPr>
          <w:rFonts w:asciiTheme="majorBidi" w:hAnsiTheme="majorBidi" w:cstheme="majorBidi"/>
          <w:i/>
          <w:sz w:val="22"/>
          <w:szCs w:val="22"/>
        </w:rPr>
        <w:t>Northwestern Medicine Lake Forest Hospital</w:t>
      </w:r>
      <w:r>
        <w:rPr>
          <w:rFonts w:asciiTheme="majorBidi" w:hAnsiTheme="majorBidi" w:cstheme="majorBidi"/>
          <w:iCs/>
          <w:sz w:val="22"/>
          <w:szCs w:val="22"/>
        </w:rPr>
        <w:t xml:space="preserve"> September 2019</w:t>
      </w:r>
    </w:p>
    <w:p w14:paraId="3337BFB9" w14:textId="77777777" w:rsidR="00436646" w:rsidRPr="00D95A82" w:rsidRDefault="00436646" w:rsidP="009F3F72">
      <w:pPr>
        <w:spacing w:before="4"/>
        <w:ind w:left="360"/>
        <w:rPr>
          <w:rFonts w:asciiTheme="majorBidi" w:hAnsiTheme="majorBidi" w:cstheme="majorBidi"/>
          <w:iCs/>
          <w:sz w:val="22"/>
          <w:szCs w:val="22"/>
        </w:rPr>
      </w:pPr>
    </w:p>
    <w:p w14:paraId="636BC0FB" w14:textId="50D5C01C" w:rsidR="009F3F72" w:rsidRPr="00D95A82" w:rsidRDefault="009F3F72" w:rsidP="009F3F72">
      <w:pPr>
        <w:spacing w:before="4"/>
        <w:ind w:left="360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“Obesity and Women’s Health</w:t>
      </w:r>
      <w:r w:rsidRPr="00D95A82">
        <w:rPr>
          <w:rFonts w:asciiTheme="majorBidi" w:hAnsiTheme="majorBidi" w:cstheme="majorBidi"/>
          <w:i/>
          <w:sz w:val="22"/>
          <w:szCs w:val="22"/>
        </w:rPr>
        <w:t>.”  Gynecology Grand Rounds</w:t>
      </w:r>
      <w:r w:rsidRPr="00D95A82">
        <w:rPr>
          <w:rFonts w:asciiTheme="majorBidi" w:hAnsiTheme="majorBidi" w:cstheme="majorBidi"/>
          <w:sz w:val="22"/>
          <w:szCs w:val="22"/>
        </w:rPr>
        <w:t>, North Shore University Evanston Hospital, April 2019</w:t>
      </w:r>
    </w:p>
    <w:p w14:paraId="24D6421C" w14:textId="77777777" w:rsidR="009F3F72" w:rsidRPr="00D95A82" w:rsidRDefault="009F3F72" w:rsidP="009F3F72">
      <w:pPr>
        <w:spacing w:before="4"/>
        <w:ind w:left="163"/>
        <w:rPr>
          <w:rFonts w:asciiTheme="majorBidi" w:hAnsiTheme="majorBidi" w:cstheme="majorBidi"/>
          <w:sz w:val="22"/>
          <w:szCs w:val="22"/>
        </w:rPr>
      </w:pPr>
    </w:p>
    <w:p w14:paraId="4AB2EFE8" w14:textId="77777777" w:rsidR="009F3F72" w:rsidRPr="00D95A82" w:rsidRDefault="009F3F72" w:rsidP="005D3864">
      <w:pPr>
        <w:spacing w:before="4"/>
        <w:ind w:left="16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Pr="00D95A82">
        <w:rPr>
          <w:rFonts w:asciiTheme="majorBidi" w:hAnsiTheme="majorBidi" w:cstheme="majorBidi"/>
          <w:iCs/>
          <w:sz w:val="22"/>
          <w:szCs w:val="22"/>
        </w:rPr>
        <w:t>Cardiometabolic Wellness</w:t>
      </w:r>
      <w:r w:rsidRPr="00D95A82">
        <w:rPr>
          <w:rFonts w:asciiTheme="majorBidi" w:hAnsiTheme="majorBidi" w:cstheme="majorBidi"/>
          <w:i/>
          <w:sz w:val="22"/>
          <w:szCs w:val="22"/>
        </w:rPr>
        <w:t>”</w:t>
      </w:r>
      <w:r w:rsidRPr="00D95A82">
        <w:rPr>
          <w:rFonts w:asciiTheme="majorBidi" w:hAnsiTheme="majorBidi" w:cstheme="majorBidi"/>
          <w:sz w:val="22"/>
          <w:szCs w:val="22"/>
        </w:rPr>
        <w:t xml:space="preserve">.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Grand Rounds. Lake Forest Hospital</w:t>
      </w:r>
      <w:r w:rsidRPr="00D95A82">
        <w:rPr>
          <w:rFonts w:asciiTheme="majorBidi" w:hAnsiTheme="majorBidi" w:cstheme="majorBidi"/>
          <w:sz w:val="22"/>
          <w:szCs w:val="22"/>
        </w:rPr>
        <w:t xml:space="preserve"> March 2019</w:t>
      </w:r>
    </w:p>
    <w:p w14:paraId="4DAA78EA" w14:textId="77777777" w:rsidR="009F3F72" w:rsidRPr="00D95A82" w:rsidRDefault="009F3F72" w:rsidP="009F3F72">
      <w:pPr>
        <w:spacing w:before="4"/>
        <w:ind w:left="163"/>
        <w:rPr>
          <w:rFonts w:asciiTheme="majorBidi" w:hAnsiTheme="majorBidi" w:cstheme="majorBidi"/>
          <w:sz w:val="22"/>
          <w:szCs w:val="22"/>
        </w:rPr>
      </w:pPr>
    </w:p>
    <w:p w14:paraId="1FED767C" w14:textId="77777777" w:rsidR="009F3F72" w:rsidRPr="00D95A82" w:rsidRDefault="009F3F72" w:rsidP="005D3864">
      <w:pPr>
        <w:spacing w:before="4"/>
        <w:ind w:left="16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“Healthy Aging in Women</w:t>
      </w:r>
      <w:r w:rsidRPr="00D95A82">
        <w:rPr>
          <w:rFonts w:asciiTheme="majorBidi" w:hAnsiTheme="majorBidi" w:cstheme="majorBidi"/>
          <w:sz w:val="22"/>
          <w:szCs w:val="22"/>
        </w:rPr>
        <w:t xml:space="preserve">.”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Welles Memorial Lecture, Lake Forest Hospital</w:t>
      </w:r>
      <w:r w:rsidRPr="00D95A82">
        <w:rPr>
          <w:rFonts w:asciiTheme="majorBidi" w:hAnsiTheme="majorBidi" w:cstheme="majorBidi"/>
          <w:sz w:val="22"/>
          <w:szCs w:val="22"/>
        </w:rPr>
        <w:t>, October 2018</w:t>
      </w:r>
    </w:p>
    <w:p w14:paraId="73E745D7" w14:textId="77777777" w:rsidR="009F3F72" w:rsidRPr="00D95A82" w:rsidRDefault="009F3F72" w:rsidP="005D3864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“Cardiometabolic Health.”</w:t>
      </w:r>
      <w:r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Cardiology Grand Rounds</w:t>
      </w:r>
      <w:r w:rsidRPr="00D95A82">
        <w:rPr>
          <w:rFonts w:asciiTheme="majorBidi" w:hAnsiTheme="majorBidi" w:cstheme="majorBidi"/>
          <w:sz w:val="22"/>
          <w:szCs w:val="22"/>
        </w:rPr>
        <w:t xml:space="preserve">,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Lake Forest Hospital.</w:t>
      </w:r>
      <w:r w:rsidRPr="00D95A82">
        <w:rPr>
          <w:rFonts w:asciiTheme="majorBidi" w:hAnsiTheme="majorBidi" w:cstheme="majorBidi"/>
          <w:sz w:val="22"/>
          <w:szCs w:val="22"/>
        </w:rPr>
        <w:t xml:space="preserve"> June 2018 </w:t>
      </w:r>
    </w:p>
    <w:p w14:paraId="0A6F3E4C" w14:textId="235525A8" w:rsidR="009F3F72" w:rsidRPr="00D95A82" w:rsidRDefault="009F3F72" w:rsidP="005D3864">
      <w:pPr>
        <w:spacing w:before="7"/>
        <w:ind w:left="16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“Diabetes Management Update</w:t>
      </w:r>
      <w:r w:rsidRPr="00D95A82">
        <w:rPr>
          <w:rFonts w:asciiTheme="majorBidi" w:hAnsiTheme="majorBidi" w:cstheme="majorBidi"/>
          <w:sz w:val="22"/>
          <w:szCs w:val="22"/>
        </w:rPr>
        <w:t xml:space="preserve">.”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Advanced Practice Provider Meeting</w:t>
      </w:r>
      <w:r w:rsidRPr="00D95A82">
        <w:rPr>
          <w:rFonts w:asciiTheme="majorBidi" w:hAnsiTheme="majorBidi" w:cstheme="majorBidi"/>
          <w:sz w:val="22"/>
          <w:szCs w:val="22"/>
        </w:rPr>
        <w:t xml:space="preserve">, Lake Forest Hospital. </w:t>
      </w:r>
      <w:r w:rsidR="00AA2495">
        <w:rPr>
          <w:rFonts w:asciiTheme="majorBidi" w:hAnsiTheme="majorBidi" w:cstheme="majorBidi"/>
          <w:sz w:val="22"/>
          <w:szCs w:val="22"/>
        </w:rPr>
        <w:t>May</w:t>
      </w:r>
      <w:r w:rsidRPr="00D95A82">
        <w:rPr>
          <w:rFonts w:asciiTheme="majorBidi" w:hAnsiTheme="majorBidi" w:cstheme="majorBidi"/>
          <w:sz w:val="22"/>
          <w:szCs w:val="22"/>
        </w:rPr>
        <w:t xml:space="preserve"> 2017</w:t>
      </w:r>
    </w:p>
    <w:p w14:paraId="30EEDF60" w14:textId="77777777" w:rsidR="009F3F72" w:rsidRPr="00D95A82" w:rsidRDefault="009F3F72" w:rsidP="005D3864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 xml:space="preserve">“Diabetes Clinical Cases Presentation.”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Grand Rounds</w:t>
      </w:r>
      <w:r w:rsidRPr="00D95A82">
        <w:rPr>
          <w:rFonts w:asciiTheme="majorBidi" w:hAnsiTheme="majorBidi" w:cstheme="majorBidi"/>
          <w:sz w:val="22"/>
          <w:szCs w:val="22"/>
        </w:rPr>
        <w:t xml:space="preserve">,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Lake Forest Hospital</w:t>
      </w:r>
      <w:r w:rsidRPr="00D95A82">
        <w:rPr>
          <w:rFonts w:asciiTheme="majorBidi" w:hAnsiTheme="majorBidi" w:cstheme="majorBidi"/>
          <w:sz w:val="22"/>
          <w:szCs w:val="22"/>
        </w:rPr>
        <w:t>, July 2017</w:t>
      </w:r>
    </w:p>
    <w:p w14:paraId="56FC30A7" w14:textId="77777777" w:rsidR="009F3F72" w:rsidRPr="00D95A82" w:rsidRDefault="009F3F72" w:rsidP="005D3864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Pr="00D95A82">
        <w:rPr>
          <w:rFonts w:asciiTheme="majorBidi" w:hAnsiTheme="majorBidi" w:cstheme="majorBidi"/>
          <w:iCs/>
          <w:sz w:val="22"/>
          <w:szCs w:val="22"/>
        </w:rPr>
        <w:t>Diabetes and Cardiovascular Outcomes.”</w:t>
      </w:r>
      <w:r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Grand Rounds, Lake Forest Hospital</w:t>
      </w:r>
      <w:r w:rsidRPr="00D95A82">
        <w:rPr>
          <w:rFonts w:asciiTheme="majorBidi" w:hAnsiTheme="majorBidi" w:cstheme="majorBidi"/>
          <w:sz w:val="22"/>
          <w:szCs w:val="22"/>
        </w:rPr>
        <w:t xml:space="preserve"> June 2017</w:t>
      </w:r>
    </w:p>
    <w:p w14:paraId="1C9E52F4" w14:textId="6F814FCB" w:rsidR="005D3864" w:rsidRPr="00D95A82" w:rsidRDefault="005D3864" w:rsidP="005D3864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Pr="00D95A82">
        <w:rPr>
          <w:rFonts w:asciiTheme="majorBidi" w:hAnsiTheme="majorBidi" w:cstheme="majorBidi"/>
          <w:iCs/>
          <w:sz w:val="22"/>
          <w:szCs w:val="22"/>
        </w:rPr>
        <w:t>Diabetes Management.”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Grand Rounds</w:t>
      </w:r>
      <w:r w:rsidR="009462AF" w:rsidRPr="00D95A82">
        <w:rPr>
          <w:rFonts w:asciiTheme="majorBidi" w:hAnsiTheme="majorBidi" w:cstheme="majorBidi"/>
          <w:i/>
          <w:sz w:val="22"/>
          <w:szCs w:val="22"/>
        </w:rPr>
        <w:t>,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Vista Health Care. </w:t>
      </w:r>
      <w:r w:rsidRPr="00D95A82">
        <w:rPr>
          <w:rFonts w:asciiTheme="majorBidi" w:hAnsiTheme="majorBidi" w:cstheme="majorBidi"/>
          <w:sz w:val="22"/>
          <w:szCs w:val="22"/>
        </w:rPr>
        <w:t xml:space="preserve"> Waukegan, IL. December 2016</w:t>
      </w:r>
    </w:p>
    <w:p w14:paraId="00E115FD" w14:textId="44006A1F" w:rsidR="005D3864" w:rsidRPr="00D95A82" w:rsidRDefault="005D3864" w:rsidP="005D3864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“Current Diabetes Management.”</w:t>
      </w:r>
      <w:r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9462AF" w:rsidRPr="00D95A82">
        <w:rPr>
          <w:rFonts w:asciiTheme="majorBidi" w:hAnsiTheme="majorBidi" w:cstheme="majorBidi"/>
          <w:i/>
          <w:sz w:val="22"/>
          <w:szCs w:val="22"/>
        </w:rPr>
        <w:t xml:space="preserve">Grand Rounds, </w:t>
      </w:r>
      <w:r w:rsidRPr="00D95A82">
        <w:rPr>
          <w:rFonts w:asciiTheme="majorBidi" w:hAnsiTheme="majorBidi" w:cstheme="majorBidi"/>
          <w:i/>
          <w:iCs/>
          <w:sz w:val="22"/>
          <w:szCs w:val="22"/>
        </w:rPr>
        <w:t>Advocate Lutheran General Hospital,</w:t>
      </w:r>
      <w:r w:rsidRPr="00D95A82">
        <w:rPr>
          <w:rFonts w:asciiTheme="majorBidi" w:hAnsiTheme="majorBidi" w:cstheme="majorBidi"/>
          <w:sz w:val="22"/>
          <w:szCs w:val="22"/>
        </w:rPr>
        <w:t xml:space="preserve"> April 2015</w:t>
      </w:r>
    </w:p>
    <w:p w14:paraId="5615447E" w14:textId="32529E0C" w:rsidR="005D3864" w:rsidRPr="00D95A82" w:rsidRDefault="009462AF" w:rsidP="009462AF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 xml:space="preserve">Management of </w:t>
      </w:r>
      <w:r w:rsidRPr="00D95A82">
        <w:rPr>
          <w:rFonts w:asciiTheme="majorBidi" w:hAnsiTheme="majorBidi" w:cstheme="majorBidi"/>
          <w:iCs/>
          <w:sz w:val="22"/>
          <w:szCs w:val="22"/>
        </w:rPr>
        <w:t>T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>ype 2 Diabetes</w:t>
      </w:r>
      <w:r w:rsidRPr="00D95A82">
        <w:rPr>
          <w:rFonts w:asciiTheme="majorBidi" w:hAnsiTheme="majorBidi" w:cstheme="majorBidi"/>
          <w:iCs/>
          <w:sz w:val="22"/>
          <w:szCs w:val="22"/>
        </w:rPr>
        <w:t>.”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5D3864" w:rsidRPr="00D95A82">
        <w:rPr>
          <w:rFonts w:asciiTheme="majorBidi" w:hAnsiTheme="majorBidi" w:cstheme="majorBidi"/>
          <w:i/>
          <w:iCs/>
          <w:sz w:val="22"/>
          <w:szCs w:val="22"/>
        </w:rPr>
        <w:t>Advocate Illinois Masonic Medical Center</w:t>
      </w:r>
      <w:r w:rsidR="005D3864" w:rsidRPr="00D95A82">
        <w:rPr>
          <w:rFonts w:asciiTheme="majorBidi" w:hAnsiTheme="majorBidi" w:cstheme="majorBidi"/>
          <w:sz w:val="22"/>
          <w:szCs w:val="22"/>
        </w:rPr>
        <w:t>. January 2015</w:t>
      </w:r>
    </w:p>
    <w:p w14:paraId="08F1731A" w14:textId="557E23DE" w:rsidR="005D3864" w:rsidRPr="00D95A82" w:rsidRDefault="009462AF" w:rsidP="009462AF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>Inpatient Management of Diabetes</w:t>
      </w:r>
      <w:r w:rsidRPr="00D95A82">
        <w:rPr>
          <w:rFonts w:asciiTheme="majorBidi" w:hAnsiTheme="majorBidi" w:cstheme="majorBidi"/>
          <w:i/>
          <w:sz w:val="22"/>
          <w:szCs w:val="22"/>
        </w:rPr>
        <w:t>.”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5D3864" w:rsidRPr="00D95A82">
        <w:rPr>
          <w:rFonts w:asciiTheme="majorBidi" w:hAnsiTheme="majorBidi" w:cstheme="majorBidi"/>
          <w:i/>
          <w:iCs/>
          <w:sz w:val="22"/>
          <w:szCs w:val="22"/>
        </w:rPr>
        <w:t>Jackson Park Hospital</w:t>
      </w:r>
      <w:r w:rsidR="005D3864" w:rsidRPr="00D95A82">
        <w:rPr>
          <w:rFonts w:asciiTheme="majorBidi" w:hAnsiTheme="majorBidi" w:cstheme="majorBidi"/>
          <w:sz w:val="22"/>
          <w:szCs w:val="22"/>
        </w:rPr>
        <w:t>, Chicago. August 2010</w:t>
      </w:r>
    </w:p>
    <w:p w14:paraId="31D96132" w14:textId="2247797C" w:rsidR="005D3864" w:rsidRPr="00D95A82" w:rsidRDefault="009462AF" w:rsidP="009462AF">
      <w:pPr>
        <w:spacing w:before="126" w:line="352" w:lineRule="auto"/>
        <w:ind w:left="163" w:right="841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>Management of Obesity</w:t>
      </w:r>
      <w:r w:rsidRPr="00D95A82">
        <w:rPr>
          <w:rFonts w:asciiTheme="majorBidi" w:hAnsiTheme="majorBidi" w:cstheme="majorBidi"/>
          <w:iCs/>
          <w:sz w:val="22"/>
          <w:szCs w:val="22"/>
        </w:rPr>
        <w:t>.”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5D3864" w:rsidRPr="00D95A82">
        <w:rPr>
          <w:rFonts w:asciiTheme="majorBidi" w:hAnsiTheme="majorBidi" w:cstheme="majorBidi"/>
          <w:i/>
          <w:iCs/>
          <w:sz w:val="22"/>
          <w:szCs w:val="22"/>
        </w:rPr>
        <w:t xml:space="preserve">Munster Community Hospital, </w:t>
      </w:r>
      <w:r w:rsidR="005D3864" w:rsidRPr="00D95A82">
        <w:rPr>
          <w:rFonts w:asciiTheme="majorBidi" w:hAnsiTheme="majorBidi" w:cstheme="majorBidi"/>
          <w:sz w:val="22"/>
          <w:szCs w:val="22"/>
        </w:rPr>
        <w:t>Munster, Indiana. December 2009</w:t>
      </w:r>
    </w:p>
    <w:p w14:paraId="7B729034" w14:textId="55D529A6" w:rsidR="005D3864" w:rsidRPr="00D95A82" w:rsidRDefault="009462AF" w:rsidP="009462AF">
      <w:pPr>
        <w:spacing w:before="120" w:line="352" w:lineRule="auto"/>
        <w:ind w:left="163" w:right="66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/>
          <w:sz w:val="22"/>
          <w:szCs w:val="22"/>
        </w:rPr>
        <w:t>“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 xml:space="preserve">Management of </w:t>
      </w:r>
      <w:r w:rsidR="00AF7A25" w:rsidRPr="00D95A82">
        <w:rPr>
          <w:rFonts w:asciiTheme="majorBidi" w:hAnsiTheme="majorBidi" w:cstheme="majorBidi"/>
          <w:iCs/>
          <w:sz w:val="22"/>
          <w:szCs w:val="22"/>
        </w:rPr>
        <w:t>T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>ype 2 Diabetes</w:t>
      </w:r>
      <w:r w:rsidRPr="00D95A82">
        <w:rPr>
          <w:rFonts w:asciiTheme="majorBidi" w:hAnsiTheme="majorBidi" w:cstheme="majorBidi"/>
          <w:iCs/>
          <w:sz w:val="22"/>
          <w:szCs w:val="22"/>
        </w:rPr>
        <w:t>.”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5D3864" w:rsidRPr="00D95A82">
        <w:rPr>
          <w:rFonts w:asciiTheme="majorBidi" w:hAnsiTheme="majorBidi" w:cstheme="majorBidi"/>
          <w:i/>
          <w:iCs/>
          <w:sz w:val="22"/>
          <w:szCs w:val="22"/>
        </w:rPr>
        <w:t>Mercy Medical Center</w:t>
      </w:r>
      <w:r w:rsidR="005D3864" w:rsidRPr="00D95A82">
        <w:rPr>
          <w:rFonts w:asciiTheme="majorBidi" w:hAnsiTheme="majorBidi" w:cstheme="majorBidi"/>
          <w:sz w:val="22"/>
          <w:szCs w:val="22"/>
        </w:rPr>
        <w:t xml:space="preserve">, Chicago, IL June 2009 </w:t>
      </w:r>
    </w:p>
    <w:p w14:paraId="7513214F" w14:textId="566F0AF8" w:rsidR="005D3864" w:rsidRPr="00D95A82" w:rsidRDefault="009462AF" w:rsidP="009462AF">
      <w:pPr>
        <w:spacing w:before="126" w:line="244" w:lineRule="auto"/>
        <w:ind w:left="360" w:right="521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>Insulin pump therapy: Guidelines for Successful Outcomes</w:t>
      </w:r>
      <w:r w:rsidRPr="00D95A82">
        <w:rPr>
          <w:rFonts w:asciiTheme="majorBidi" w:hAnsiTheme="majorBidi" w:cstheme="majorBidi"/>
          <w:i/>
          <w:sz w:val="22"/>
          <w:szCs w:val="22"/>
        </w:rPr>
        <w:t>.”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 xml:space="preserve"> </w:t>
      </w:r>
      <w:r w:rsidR="005D3864" w:rsidRPr="00D95A82">
        <w:rPr>
          <w:rFonts w:asciiTheme="majorBidi" w:hAnsiTheme="majorBidi" w:cstheme="majorBidi"/>
          <w:i/>
          <w:iCs/>
          <w:sz w:val="22"/>
          <w:szCs w:val="22"/>
        </w:rPr>
        <w:t>American Association of Diabetes Educators, Consensus Summit Faculty</w:t>
      </w:r>
      <w:r w:rsidR="005D3864" w:rsidRPr="00D95A82">
        <w:rPr>
          <w:rFonts w:asciiTheme="majorBidi" w:hAnsiTheme="majorBidi" w:cstheme="majorBidi"/>
          <w:sz w:val="22"/>
          <w:szCs w:val="22"/>
        </w:rPr>
        <w:t>, Chicago, IL. September 2008</w:t>
      </w:r>
    </w:p>
    <w:p w14:paraId="038E736A" w14:textId="12656F0E" w:rsidR="005D3864" w:rsidRPr="00D95A82" w:rsidRDefault="009462AF" w:rsidP="009462AF">
      <w:pPr>
        <w:spacing w:before="120"/>
        <w:ind w:left="163" w:firstLine="197"/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“</w:t>
      </w:r>
      <w:r w:rsidR="005D3864" w:rsidRPr="00D95A82">
        <w:rPr>
          <w:rFonts w:asciiTheme="majorBidi" w:hAnsiTheme="majorBidi" w:cstheme="majorBidi"/>
          <w:iCs/>
          <w:sz w:val="22"/>
          <w:szCs w:val="22"/>
        </w:rPr>
        <w:t>Emerging Advances in Osteoporosis Treatment</w:t>
      </w:r>
      <w:r w:rsidRPr="00D95A82">
        <w:rPr>
          <w:rFonts w:asciiTheme="majorBidi" w:hAnsiTheme="majorBidi" w:cstheme="majorBidi"/>
          <w:iCs/>
          <w:sz w:val="22"/>
          <w:szCs w:val="22"/>
        </w:rPr>
        <w:t>.”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 xml:space="preserve"> Vista </w:t>
      </w:r>
      <w:r w:rsidRPr="00D95A82">
        <w:rPr>
          <w:rFonts w:asciiTheme="majorBidi" w:hAnsiTheme="majorBidi" w:cstheme="majorBidi"/>
          <w:i/>
          <w:sz w:val="22"/>
          <w:szCs w:val="22"/>
        </w:rPr>
        <w:t>Health Care</w:t>
      </w:r>
      <w:r w:rsidR="005D3864" w:rsidRPr="00D95A82">
        <w:rPr>
          <w:rFonts w:asciiTheme="majorBidi" w:hAnsiTheme="majorBidi" w:cstheme="majorBidi"/>
          <w:i/>
          <w:sz w:val="22"/>
          <w:szCs w:val="22"/>
        </w:rPr>
        <w:t>,</w:t>
      </w:r>
      <w:r w:rsidR="005D3864" w:rsidRPr="00D95A82">
        <w:rPr>
          <w:rFonts w:asciiTheme="majorBidi" w:hAnsiTheme="majorBidi" w:cstheme="majorBidi"/>
          <w:sz w:val="22"/>
          <w:szCs w:val="22"/>
        </w:rPr>
        <w:t xml:space="preserve"> Waukegan IL May 2007</w:t>
      </w:r>
    </w:p>
    <w:p w14:paraId="429DD9B7" w14:textId="77777777" w:rsidR="009F3F72" w:rsidRPr="00D95A82" w:rsidRDefault="009F3F72" w:rsidP="009F3F72">
      <w:pPr>
        <w:spacing w:before="7"/>
        <w:ind w:left="163"/>
        <w:rPr>
          <w:rFonts w:asciiTheme="majorBidi" w:hAnsiTheme="majorBidi" w:cstheme="majorBidi"/>
          <w:sz w:val="22"/>
          <w:szCs w:val="22"/>
        </w:rPr>
      </w:pPr>
    </w:p>
    <w:p w14:paraId="319B5B94" w14:textId="77777777" w:rsidR="009F3F72" w:rsidRPr="00D95A82" w:rsidRDefault="009F3F72" w:rsidP="009F3F72">
      <w:pPr>
        <w:ind w:left="360"/>
        <w:rPr>
          <w:rFonts w:asciiTheme="majorBidi" w:hAnsiTheme="majorBidi" w:cstheme="majorBidi"/>
          <w:sz w:val="22"/>
          <w:szCs w:val="22"/>
        </w:rPr>
      </w:pPr>
    </w:p>
    <w:p w14:paraId="3E955E37" w14:textId="663E9A6E" w:rsidR="0055156E" w:rsidRPr="00D95A82" w:rsidRDefault="0055156E">
      <w:pPr>
        <w:rPr>
          <w:rFonts w:asciiTheme="majorBidi" w:hAnsiTheme="majorBidi" w:cstheme="majorBidi"/>
          <w:b/>
          <w:sz w:val="22"/>
          <w:szCs w:val="22"/>
        </w:rPr>
      </w:pPr>
      <w:r w:rsidRPr="00D95A82">
        <w:rPr>
          <w:rFonts w:asciiTheme="majorBidi" w:hAnsiTheme="majorBidi" w:cstheme="majorBidi"/>
          <w:b/>
          <w:sz w:val="22"/>
          <w:szCs w:val="22"/>
        </w:rPr>
        <w:t>PUBLICATIONS</w:t>
      </w:r>
      <w:r w:rsidR="00CC52F8" w:rsidRPr="00D95A82">
        <w:rPr>
          <w:rFonts w:asciiTheme="majorBidi" w:hAnsiTheme="majorBidi" w:cstheme="majorBidi"/>
          <w:b/>
          <w:sz w:val="22"/>
          <w:szCs w:val="22"/>
        </w:rPr>
        <w:t xml:space="preserve"> AND SCHOLARLY </w:t>
      </w:r>
      <w:r w:rsidR="00A049DC" w:rsidRPr="00D95A82">
        <w:rPr>
          <w:rFonts w:asciiTheme="majorBidi" w:hAnsiTheme="majorBidi" w:cstheme="majorBidi"/>
          <w:b/>
          <w:sz w:val="22"/>
          <w:szCs w:val="22"/>
        </w:rPr>
        <w:t>WORK</w:t>
      </w:r>
      <w:r w:rsidR="00D03104" w:rsidRPr="00D95A82">
        <w:rPr>
          <w:rFonts w:asciiTheme="majorBidi" w:hAnsiTheme="majorBidi" w:cstheme="majorBidi"/>
          <w:b/>
          <w:sz w:val="22"/>
          <w:szCs w:val="22"/>
        </w:rPr>
        <w:t>S</w:t>
      </w:r>
    </w:p>
    <w:p w14:paraId="68CD0885" w14:textId="77777777" w:rsidR="00B13D49" w:rsidRPr="00D95A82" w:rsidRDefault="00BE23DE" w:rsidP="00003708">
      <w:pPr>
        <w:widowControl w:val="0"/>
        <w:autoSpaceDE w:val="0"/>
        <w:autoSpaceDN w:val="0"/>
        <w:spacing w:before="119" w:line="244" w:lineRule="auto"/>
        <w:ind w:right="582"/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Journal Articles</w:t>
      </w:r>
      <w:r w:rsidR="00B1238F" w:rsidRPr="00D95A82">
        <w:rPr>
          <w:rFonts w:asciiTheme="majorBidi" w:hAnsiTheme="majorBidi" w:cstheme="majorBidi"/>
          <w:sz w:val="22"/>
          <w:szCs w:val="22"/>
          <w:u w:val="single"/>
        </w:rPr>
        <w:t xml:space="preserve">: </w:t>
      </w:r>
      <w:r w:rsidR="009E6719" w:rsidRPr="00D95A82">
        <w:rPr>
          <w:rFonts w:asciiTheme="majorBidi" w:hAnsiTheme="majorBidi" w:cstheme="majorBidi"/>
          <w:sz w:val="22"/>
          <w:szCs w:val="22"/>
          <w:u w:val="single"/>
        </w:rPr>
        <w:t>Peer-reviewed Original Investigations</w:t>
      </w:r>
      <w:r w:rsidR="001D2323" w:rsidRPr="00D95A82">
        <w:rPr>
          <w:rFonts w:asciiTheme="majorBidi" w:hAnsiTheme="majorBidi" w:cstheme="majorBidi"/>
          <w:sz w:val="22"/>
          <w:szCs w:val="22"/>
          <w:u w:val="single"/>
        </w:rPr>
        <w:t xml:space="preserve">: </w:t>
      </w:r>
    </w:p>
    <w:p w14:paraId="0A27182E" w14:textId="5396C51A" w:rsidR="001D2323" w:rsidRPr="00D95A82" w:rsidRDefault="001D2323" w:rsidP="00003708">
      <w:pPr>
        <w:widowControl w:val="0"/>
        <w:autoSpaceDE w:val="0"/>
        <w:autoSpaceDN w:val="0"/>
        <w:spacing w:before="119" w:line="244" w:lineRule="auto"/>
        <w:ind w:right="582"/>
        <w:rPr>
          <w:i/>
          <w:sz w:val="22"/>
          <w:szCs w:val="22"/>
        </w:rPr>
      </w:pPr>
      <w:r w:rsidRPr="00D95A8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C5F978" wp14:editId="270045F0">
                <wp:simplePos x="0" y="0"/>
                <wp:positionH relativeFrom="page">
                  <wp:posOffset>3209925</wp:posOffset>
                </wp:positionH>
                <wp:positionV relativeFrom="paragraph">
                  <wp:posOffset>390525</wp:posOffset>
                </wp:positionV>
                <wp:extent cx="38100" cy="9525"/>
                <wp:effectExtent l="0" t="0" r="0" b="0"/>
                <wp:wrapNone/>
                <wp:docPr id="141392746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F59C0" id="Rectangle 1" o:spid="_x0000_s1026" style="position:absolute;margin-left:252.75pt;margin-top:30.75pt;width:3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  <w:r w:rsidR="00F4406C" w:rsidRPr="00D95A82">
        <w:rPr>
          <w:sz w:val="22"/>
          <w:szCs w:val="22"/>
        </w:rPr>
        <w:t>“</w:t>
      </w:r>
      <w:r w:rsidRPr="00D95A82">
        <w:rPr>
          <w:sz w:val="22"/>
          <w:szCs w:val="22"/>
        </w:rPr>
        <w:t>Increased Beta-cell Proliferation and Reduced Mass Prior to Diabetes Onset in the Non-Obese</w:t>
      </w:r>
      <w:r w:rsidRPr="00D95A82">
        <w:rPr>
          <w:spacing w:val="-56"/>
          <w:sz w:val="22"/>
          <w:szCs w:val="22"/>
        </w:rPr>
        <w:t xml:space="preserve"> </w:t>
      </w:r>
      <w:r w:rsidRPr="00D95A82">
        <w:rPr>
          <w:sz w:val="22"/>
          <w:szCs w:val="22"/>
        </w:rPr>
        <w:t>Diabetic Mouse</w:t>
      </w:r>
      <w:r w:rsidR="00F4406C" w:rsidRPr="00D95A82">
        <w:rPr>
          <w:sz w:val="22"/>
          <w:szCs w:val="22"/>
        </w:rPr>
        <w:t>.”</w:t>
      </w:r>
      <w:r w:rsidRPr="00D95A82">
        <w:rPr>
          <w:i/>
          <w:sz w:val="22"/>
          <w:szCs w:val="22"/>
        </w:rPr>
        <w:t xml:space="preserve"> </w:t>
      </w:r>
      <w:proofErr w:type="spellStart"/>
      <w:r w:rsidRPr="00D95A82">
        <w:rPr>
          <w:sz w:val="22"/>
          <w:szCs w:val="22"/>
        </w:rPr>
        <w:t>Sreenan</w:t>
      </w:r>
      <w:proofErr w:type="spellEnd"/>
      <w:r w:rsidRPr="00D95A82">
        <w:rPr>
          <w:sz w:val="22"/>
          <w:szCs w:val="22"/>
        </w:rPr>
        <w:t xml:space="preserve"> S, </w:t>
      </w:r>
      <w:r w:rsidRPr="00D95A82">
        <w:rPr>
          <w:b/>
          <w:sz w:val="22"/>
          <w:szCs w:val="22"/>
        </w:rPr>
        <w:t>Pick A.J</w:t>
      </w:r>
      <w:r w:rsidRPr="00D95A82">
        <w:rPr>
          <w:sz w:val="22"/>
          <w:szCs w:val="22"/>
        </w:rPr>
        <w:t xml:space="preserve">., </w:t>
      </w:r>
      <w:proofErr w:type="spellStart"/>
      <w:r w:rsidRPr="00D95A82">
        <w:rPr>
          <w:sz w:val="22"/>
          <w:szCs w:val="22"/>
        </w:rPr>
        <w:t>Levisetti</w:t>
      </w:r>
      <w:proofErr w:type="spellEnd"/>
      <w:r w:rsidRPr="00D95A82">
        <w:rPr>
          <w:sz w:val="22"/>
          <w:szCs w:val="22"/>
        </w:rPr>
        <w:t xml:space="preserve"> M., Baldwin A.C., Pugh W., Polonsky K.S.</w:t>
      </w:r>
      <w:r w:rsidRPr="00D95A82">
        <w:rPr>
          <w:spacing w:val="1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Diabetes.</w:t>
      </w:r>
      <w:r w:rsidRPr="00D95A82">
        <w:rPr>
          <w:i/>
          <w:spacing w:val="-1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May</w:t>
      </w:r>
      <w:r w:rsidRPr="00D95A82">
        <w:rPr>
          <w:i/>
          <w:spacing w:val="-2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1999, Vol. 48(5):989-96</w:t>
      </w:r>
    </w:p>
    <w:p w14:paraId="18D750B7" w14:textId="3F3DD7EB" w:rsidR="001D2323" w:rsidRPr="00D95A82" w:rsidRDefault="00F4406C" w:rsidP="00003708">
      <w:pPr>
        <w:widowControl w:val="0"/>
        <w:autoSpaceDE w:val="0"/>
        <w:autoSpaceDN w:val="0"/>
        <w:spacing w:before="117" w:line="244" w:lineRule="auto"/>
        <w:ind w:right="267"/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1D2323" w:rsidRPr="00D95A82">
        <w:rPr>
          <w:sz w:val="22"/>
          <w:szCs w:val="22"/>
        </w:rPr>
        <w:t>Defective</w:t>
      </w:r>
      <w:r w:rsidR="001D2323" w:rsidRPr="00D95A82">
        <w:rPr>
          <w:spacing w:val="-5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Insulin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Secretion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in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Hepatocyte</w:t>
      </w:r>
      <w:r w:rsidR="001D2323" w:rsidRPr="00D95A82">
        <w:rPr>
          <w:spacing w:val="-4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Nuclear</w:t>
      </w:r>
      <w:r w:rsidR="001D2323" w:rsidRPr="00D95A82">
        <w:rPr>
          <w:spacing w:val="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Factor-1</w:t>
      </w:r>
      <w:r w:rsidR="001D2323" w:rsidRPr="00D95A82">
        <w:rPr>
          <w:spacing w:val="-2"/>
          <w:sz w:val="22"/>
          <w:szCs w:val="22"/>
        </w:rPr>
        <w:t xml:space="preserve"> </w:t>
      </w:r>
      <w:r w:rsidRPr="00D95A82">
        <w:rPr>
          <w:sz w:val="22"/>
          <w:szCs w:val="22"/>
        </w:rPr>
        <w:t>A</w:t>
      </w:r>
      <w:r w:rsidR="001D2323" w:rsidRPr="00D95A82">
        <w:rPr>
          <w:sz w:val="22"/>
          <w:szCs w:val="22"/>
        </w:rPr>
        <w:t>lpha</w:t>
      </w:r>
      <w:r w:rsidR="001D2323" w:rsidRPr="00D95A82">
        <w:rPr>
          <w:spacing w:val="-4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Deficient</w:t>
      </w:r>
      <w:r w:rsidR="001D2323" w:rsidRPr="00D95A82">
        <w:rPr>
          <w:spacing w:val="-4"/>
          <w:sz w:val="22"/>
          <w:szCs w:val="22"/>
        </w:rPr>
        <w:t xml:space="preserve"> </w:t>
      </w:r>
      <w:r w:rsidRPr="00D95A82">
        <w:rPr>
          <w:sz w:val="22"/>
          <w:szCs w:val="22"/>
        </w:rPr>
        <w:t>M</w:t>
      </w:r>
      <w:r w:rsidR="001D2323" w:rsidRPr="00D95A82">
        <w:rPr>
          <w:sz w:val="22"/>
          <w:szCs w:val="22"/>
        </w:rPr>
        <w:t>ice</w:t>
      </w:r>
      <w:r w:rsidRPr="00D95A82">
        <w:rPr>
          <w:sz w:val="22"/>
          <w:szCs w:val="22"/>
        </w:rPr>
        <w:t>.”</w:t>
      </w:r>
      <w:r w:rsidR="001D2323" w:rsidRPr="00D95A82">
        <w:rPr>
          <w:spacing w:val="-4"/>
          <w:sz w:val="22"/>
          <w:szCs w:val="22"/>
        </w:rPr>
        <w:t xml:space="preserve"> </w:t>
      </w:r>
      <w:proofErr w:type="spellStart"/>
      <w:r w:rsidR="001D2323" w:rsidRPr="00D95A82">
        <w:rPr>
          <w:sz w:val="22"/>
          <w:szCs w:val="22"/>
        </w:rPr>
        <w:t>Pontoglio</w:t>
      </w:r>
      <w:proofErr w:type="spellEnd"/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M.,</w:t>
      </w:r>
      <w:r w:rsidR="001D2323" w:rsidRPr="00D95A82">
        <w:rPr>
          <w:spacing w:val="-55"/>
          <w:sz w:val="22"/>
          <w:szCs w:val="22"/>
        </w:rPr>
        <w:t xml:space="preserve"> </w:t>
      </w:r>
      <w:proofErr w:type="spellStart"/>
      <w:r w:rsidR="001D2323" w:rsidRPr="00D95A82">
        <w:rPr>
          <w:sz w:val="22"/>
          <w:szCs w:val="22"/>
        </w:rPr>
        <w:t>Sreenan</w:t>
      </w:r>
      <w:proofErr w:type="spellEnd"/>
      <w:r w:rsidR="001D2323" w:rsidRPr="00D95A82">
        <w:rPr>
          <w:sz w:val="22"/>
          <w:szCs w:val="22"/>
        </w:rPr>
        <w:t xml:space="preserve"> S., Roe M., Pugh W., Ostrega D., Doyen A., </w:t>
      </w:r>
      <w:r w:rsidR="001D2323" w:rsidRPr="00D95A82">
        <w:rPr>
          <w:b/>
          <w:sz w:val="22"/>
          <w:szCs w:val="22"/>
        </w:rPr>
        <w:t>Pick A.J</w:t>
      </w:r>
      <w:r w:rsidR="001D2323" w:rsidRPr="00D95A82">
        <w:rPr>
          <w:sz w:val="22"/>
          <w:szCs w:val="22"/>
        </w:rPr>
        <w:t xml:space="preserve">., Baldwin A., Velho G., </w:t>
      </w:r>
      <w:proofErr w:type="spellStart"/>
      <w:r w:rsidR="001D2323" w:rsidRPr="00D95A82">
        <w:rPr>
          <w:sz w:val="22"/>
          <w:szCs w:val="22"/>
        </w:rPr>
        <w:t>Froguel</w:t>
      </w:r>
      <w:proofErr w:type="spellEnd"/>
      <w:r w:rsidR="001D2323" w:rsidRPr="00D95A82">
        <w:rPr>
          <w:spacing w:val="-55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 xml:space="preserve">P., </w:t>
      </w:r>
      <w:proofErr w:type="spellStart"/>
      <w:r w:rsidR="001D2323" w:rsidRPr="00D95A82">
        <w:rPr>
          <w:sz w:val="22"/>
          <w:szCs w:val="22"/>
        </w:rPr>
        <w:t>Levisetti</w:t>
      </w:r>
      <w:proofErr w:type="spellEnd"/>
      <w:r w:rsidR="001D2323" w:rsidRPr="00D95A82">
        <w:rPr>
          <w:sz w:val="22"/>
          <w:szCs w:val="22"/>
        </w:rPr>
        <w:t xml:space="preserve"> M., Bonner-Weir </w:t>
      </w:r>
      <w:proofErr w:type="spellStart"/>
      <w:proofErr w:type="gramStart"/>
      <w:r w:rsidR="001D2323" w:rsidRPr="00D95A82">
        <w:rPr>
          <w:sz w:val="22"/>
          <w:szCs w:val="22"/>
        </w:rPr>
        <w:t>S.,Bell</w:t>
      </w:r>
      <w:proofErr w:type="spellEnd"/>
      <w:proofErr w:type="gramEnd"/>
      <w:r w:rsidR="001D2323" w:rsidRPr="00D95A82">
        <w:rPr>
          <w:sz w:val="22"/>
          <w:szCs w:val="22"/>
        </w:rPr>
        <w:t xml:space="preserve"> G.I., Yaniv M. and Polonsky KS. </w:t>
      </w:r>
      <w:r w:rsidR="001D2323" w:rsidRPr="00D95A82">
        <w:rPr>
          <w:i/>
          <w:sz w:val="22"/>
          <w:szCs w:val="22"/>
        </w:rPr>
        <w:t>Journal of Clinical</w:t>
      </w:r>
      <w:r w:rsidR="001D2323" w:rsidRPr="00D95A82">
        <w:rPr>
          <w:i/>
          <w:spacing w:val="1"/>
          <w:sz w:val="22"/>
          <w:szCs w:val="22"/>
        </w:rPr>
        <w:t xml:space="preserve"> </w:t>
      </w:r>
      <w:r w:rsidR="001D2323" w:rsidRPr="00D95A82">
        <w:rPr>
          <w:i/>
          <w:sz w:val="22"/>
          <w:szCs w:val="22"/>
        </w:rPr>
        <w:t>Investigation:</w:t>
      </w:r>
      <w:r w:rsidR="001D2323" w:rsidRPr="00D95A82">
        <w:rPr>
          <w:i/>
          <w:spacing w:val="-1"/>
          <w:sz w:val="22"/>
          <w:szCs w:val="22"/>
        </w:rPr>
        <w:t xml:space="preserve"> </w:t>
      </w:r>
      <w:r w:rsidR="001D2323" w:rsidRPr="00D95A82">
        <w:rPr>
          <w:i/>
          <w:sz w:val="22"/>
          <w:szCs w:val="22"/>
        </w:rPr>
        <w:t>May</w:t>
      </w:r>
      <w:r w:rsidR="001D2323" w:rsidRPr="00D95A82">
        <w:rPr>
          <w:i/>
          <w:spacing w:val="-2"/>
          <w:sz w:val="22"/>
          <w:szCs w:val="22"/>
        </w:rPr>
        <w:t xml:space="preserve"> </w:t>
      </w:r>
      <w:r w:rsidR="001D2323" w:rsidRPr="00D95A82">
        <w:rPr>
          <w:i/>
          <w:sz w:val="22"/>
          <w:szCs w:val="22"/>
        </w:rPr>
        <w:t>98, Vol. 101, No.10,2215-22</w:t>
      </w:r>
    </w:p>
    <w:p w14:paraId="14D2D7CD" w14:textId="64AD532B" w:rsidR="001D2323" w:rsidRPr="00D95A82" w:rsidRDefault="00F4406C" w:rsidP="00BF1B85">
      <w:pPr>
        <w:widowControl w:val="0"/>
        <w:autoSpaceDE w:val="0"/>
        <w:autoSpaceDN w:val="0"/>
        <w:spacing w:before="116"/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1D2323" w:rsidRPr="00D95A82">
        <w:rPr>
          <w:sz w:val="22"/>
          <w:szCs w:val="22"/>
        </w:rPr>
        <w:t>Role</w:t>
      </w:r>
      <w:r w:rsidR="001D2323" w:rsidRPr="00D95A82">
        <w:rPr>
          <w:spacing w:val="-4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of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Apoptosis</w:t>
      </w:r>
      <w:r w:rsidR="001D2323" w:rsidRPr="00D95A82">
        <w:rPr>
          <w:spacing w:val="-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in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Failure</w:t>
      </w:r>
      <w:r w:rsidR="001D2323" w:rsidRPr="00D95A82">
        <w:rPr>
          <w:spacing w:val="-4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of</w:t>
      </w:r>
      <w:r w:rsidR="001D2323" w:rsidRPr="00D95A82">
        <w:rPr>
          <w:spacing w:val="-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Beta-Cell</w:t>
      </w:r>
      <w:r w:rsidR="001D2323" w:rsidRPr="00D95A82">
        <w:rPr>
          <w:spacing w:val="-4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Mass</w:t>
      </w:r>
      <w:r w:rsidR="001D2323" w:rsidRPr="00D95A82">
        <w:rPr>
          <w:spacing w:val="-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Compensation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for</w:t>
      </w:r>
      <w:r w:rsidR="001D2323" w:rsidRPr="00D95A82">
        <w:rPr>
          <w:spacing w:val="-2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Insulin</w:t>
      </w:r>
      <w:r w:rsidR="001D2323" w:rsidRPr="00D95A82">
        <w:rPr>
          <w:spacing w:val="-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Resistance</w:t>
      </w:r>
      <w:r w:rsidR="001D2323" w:rsidRPr="00D95A82">
        <w:rPr>
          <w:spacing w:val="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and</w:t>
      </w:r>
      <w:r w:rsidR="00BF1B85" w:rsidRPr="00D95A82">
        <w:rPr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Beta-Cell Defects in the Male Zucker Diabetic Fatty (ZDF) Rat</w:t>
      </w:r>
      <w:r w:rsidRPr="00D95A82">
        <w:rPr>
          <w:sz w:val="22"/>
          <w:szCs w:val="22"/>
        </w:rPr>
        <w:t>.”</w:t>
      </w:r>
      <w:r w:rsidR="001D2323" w:rsidRPr="00D95A82">
        <w:rPr>
          <w:sz w:val="22"/>
          <w:szCs w:val="22"/>
        </w:rPr>
        <w:t xml:space="preserve"> </w:t>
      </w:r>
      <w:r w:rsidR="001D2323" w:rsidRPr="00D95A82">
        <w:rPr>
          <w:b/>
          <w:sz w:val="22"/>
          <w:szCs w:val="22"/>
        </w:rPr>
        <w:t xml:space="preserve">Pick A., </w:t>
      </w:r>
      <w:r w:rsidR="001D2323" w:rsidRPr="00D95A82">
        <w:rPr>
          <w:sz w:val="22"/>
          <w:szCs w:val="22"/>
        </w:rPr>
        <w:t>Clark J., Kubstrup C.,</w:t>
      </w:r>
      <w:r w:rsidR="001D2323" w:rsidRPr="00D95A82">
        <w:rPr>
          <w:spacing w:val="-55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Pugh</w:t>
      </w:r>
      <w:r w:rsidR="001D2323" w:rsidRPr="00D95A82">
        <w:rPr>
          <w:spacing w:val="-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W., Bonner-Weir S. and Polonsky</w:t>
      </w:r>
      <w:r w:rsidR="001D2323" w:rsidRPr="00D95A82">
        <w:rPr>
          <w:spacing w:val="-1"/>
          <w:sz w:val="22"/>
          <w:szCs w:val="22"/>
        </w:rPr>
        <w:t xml:space="preserve"> </w:t>
      </w:r>
      <w:r w:rsidR="001D2323" w:rsidRPr="00D95A82">
        <w:rPr>
          <w:sz w:val="22"/>
          <w:szCs w:val="22"/>
        </w:rPr>
        <w:t>KS.</w:t>
      </w:r>
      <w:r w:rsidR="001D2323" w:rsidRPr="00D95A82">
        <w:rPr>
          <w:spacing w:val="-3"/>
          <w:sz w:val="22"/>
          <w:szCs w:val="22"/>
        </w:rPr>
        <w:t xml:space="preserve"> </w:t>
      </w:r>
      <w:r w:rsidR="001D2323" w:rsidRPr="00D95A82">
        <w:rPr>
          <w:i/>
          <w:sz w:val="22"/>
          <w:szCs w:val="22"/>
        </w:rPr>
        <w:t>Diabetes: March 1998, Vol.47, 358-364</w:t>
      </w:r>
    </w:p>
    <w:p w14:paraId="105374DA" w14:textId="77AD7DF4" w:rsidR="009E6719" w:rsidRPr="00D95A82" w:rsidRDefault="009E6719" w:rsidP="00E5612A">
      <w:pPr>
        <w:pStyle w:val="ListParagraph"/>
        <w:ind w:left="1440"/>
        <w:rPr>
          <w:rFonts w:asciiTheme="majorBidi" w:hAnsiTheme="majorBidi" w:cstheme="majorBidi"/>
          <w:sz w:val="22"/>
          <w:szCs w:val="22"/>
        </w:rPr>
      </w:pPr>
    </w:p>
    <w:p w14:paraId="062D9468" w14:textId="77777777" w:rsidR="009827F3" w:rsidRPr="00D95A82" w:rsidRDefault="009827F3" w:rsidP="00E5612A">
      <w:pPr>
        <w:pStyle w:val="ListParagraph"/>
        <w:ind w:left="1440"/>
        <w:rPr>
          <w:rFonts w:asciiTheme="majorBidi" w:hAnsiTheme="majorBidi" w:cstheme="majorBidi"/>
          <w:sz w:val="22"/>
          <w:szCs w:val="22"/>
        </w:rPr>
      </w:pPr>
    </w:p>
    <w:p w14:paraId="11B0E0A1" w14:textId="77777777" w:rsidR="009827F3" w:rsidRPr="00D95A82" w:rsidRDefault="009827F3" w:rsidP="00E5612A">
      <w:pPr>
        <w:pStyle w:val="ListParagraph"/>
        <w:ind w:left="1440"/>
        <w:rPr>
          <w:rFonts w:asciiTheme="majorBidi" w:hAnsiTheme="majorBidi" w:cstheme="majorBidi"/>
          <w:sz w:val="22"/>
          <w:szCs w:val="22"/>
        </w:rPr>
      </w:pPr>
    </w:p>
    <w:p w14:paraId="07AE81B5" w14:textId="77777777" w:rsidR="009827F3" w:rsidRPr="00D95A82" w:rsidRDefault="009827F3" w:rsidP="00E5612A">
      <w:pPr>
        <w:pStyle w:val="ListParagraph"/>
        <w:ind w:left="1440"/>
        <w:rPr>
          <w:rFonts w:asciiTheme="majorBidi" w:hAnsiTheme="majorBidi" w:cstheme="majorBidi"/>
          <w:sz w:val="22"/>
          <w:szCs w:val="22"/>
        </w:rPr>
      </w:pPr>
    </w:p>
    <w:p w14:paraId="6CB6801F" w14:textId="1194290F" w:rsidR="00BE23DE" w:rsidRPr="00D95A82" w:rsidRDefault="009E6719" w:rsidP="007E2650">
      <w:pPr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Invited Reviews</w:t>
      </w:r>
      <w:r w:rsidR="00B95243" w:rsidRPr="00D95A82">
        <w:rPr>
          <w:rFonts w:asciiTheme="majorBidi" w:hAnsiTheme="majorBidi" w:cstheme="majorBidi"/>
          <w:sz w:val="22"/>
          <w:szCs w:val="22"/>
          <w:u w:val="single"/>
        </w:rPr>
        <w:t xml:space="preserve"> and Commentaries</w:t>
      </w:r>
      <w:r w:rsidR="000E07EF" w:rsidRPr="00D95A82">
        <w:rPr>
          <w:rFonts w:asciiTheme="majorBidi" w:hAnsiTheme="majorBidi" w:cstheme="majorBidi"/>
          <w:sz w:val="22"/>
          <w:szCs w:val="22"/>
          <w:u w:val="single"/>
        </w:rPr>
        <w:t>:</w:t>
      </w:r>
    </w:p>
    <w:p w14:paraId="71267A62" w14:textId="77777777" w:rsidR="00AF7A25" w:rsidRPr="00D95A82" w:rsidRDefault="00AF7A25" w:rsidP="007E2650">
      <w:pPr>
        <w:rPr>
          <w:rFonts w:asciiTheme="majorBidi" w:hAnsiTheme="majorBidi" w:cstheme="majorBidi"/>
          <w:sz w:val="22"/>
          <w:szCs w:val="22"/>
        </w:rPr>
      </w:pPr>
    </w:p>
    <w:p w14:paraId="1BF44572" w14:textId="3436149B" w:rsidR="000E07EF" w:rsidRPr="00D95A82" w:rsidRDefault="002A6911" w:rsidP="007E2650">
      <w:pPr>
        <w:rPr>
          <w:sz w:val="22"/>
          <w:szCs w:val="22"/>
        </w:rPr>
      </w:pPr>
      <w:r w:rsidRPr="00D95A82">
        <w:rPr>
          <w:sz w:val="22"/>
          <w:szCs w:val="22"/>
        </w:rPr>
        <w:t>“</w:t>
      </w:r>
      <w:r w:rsidR="000E07EF" w:rsidRPr="00D95A82">
        <w:rPr>
          <w:sz w:val="22"/>
          <w:szCs w:val="22"/>
        </w:rPr>
        <w:t>Overcoming Therapeutic Inertia: Critical Conversations with People with Type 2 Diabetes and their Families.</w:t>
      </w:r>
      <w:r w:rsidRPr="00D95A82">
        <w:rPr>
          <w:sz w:val="22"/>
          <w:szCs w:val="22"/>
        </w:rPr>
        <w:t>”</w:t>
      </w:r>
      <w:r w:rsidR="000E07EF" w:rsidRPr="00D95A82">
        <w:rPr>
          <w:sz w:val="22"/>
          <w:szCs w:val="22"/>
        </w:rPr>
        <w:t xml:space="preserve"> </w:t>
      </w:r>
      <w:r w:rsidR="000E07EF" w:rsidRPr="00D95A82">
        <w:rPr>
          <w:b/>
          <w:bCs/>
          <w:sz w:val="22"/>
          <w:szCs w:val="22"/>
        </w:rPr>
        <w:t>Pick A. J</w:t>
      </w:r>
      <w:r w:rsidR="000E07EF" w:rsidRPr="00D95A82">
        <w:rPr>
          <w:sz w:val="22"/>
          <w:szCs w:val="22"/>
        </w:rPr>
        <w:t xml:space="preserve"> and Joyce M. On the Cutting Edge. Diabetes Dietetic Practice Group. Academy of Nutrition and Dietetics. 2022. Volume 42, number 6</w:t>
      </w:r>
    </w:p>
    <w:p w14:paraId="10254A70" w14:textId="77777777" w:rsidR="000E07EF" w:rsidRPr="00D95A82" w:rsidRDefault="000E07EF" w:rsidP="007E2650">
      <w:pPr>
        <w:rPr>
          <w:sz w:val="22"/>
          <w:szCs w:val="22"/>
          <w:u w:val="single"/>
        </w:rPr>
      </w:pPr>
    </w:p>
    <w:p w14:paraId="008CB6B8" w14:textId="77777777" w:rsidR="00681E27" w:rsidRPr="00D95A82" w:rsidRDefault="00BE23DE" w:rsidP="00681E27">
      <w:pPr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Case Reports, Letters, Editorials</w:t>
      </w:r>
      <w:r w:rsidR="00681E27" w:rsidRPr="00D95A82">
        <w:rPr>
          <w:rFonts w:asciiTheme="majorBidi" w:hAnsiTheme="majorBidi" w:cstheme="majorBidi"/>
          <w:sz w:val="22"/>
          <w:szCs w:val="22"/>
          <w:u w:val="single"/>
        </w:rPr>
        <w:t xml:space="preserve">: </w:t>
      </w:r>
    </w:p>
    <w:p w14:paraId="282914F2" w14:textId="77777777" w:rsidR="002A6911" w:rsidRPr="00D95A82" w:rsidRDefault="002A6911" w:rsidP="00681E27">
      <w:pPr>
        <w:rPr>
          <w:rFonts w:asciiTheme="majorBidi" w:hAnsiTheme="majorBidi" w:cstheme="majorBidi"/>
          <w:sz w:val="22"/>
          <w:szCs w:val="22"/>
        </w:rPr>
      </w:pPr>
    </w:p>
    <w:p w14:paraId="75360C42" w14:textId="592C9C6E" w:rsidR="00681E27" w:rsidRPr="00D95A82" w:rsidRDefault="002A6911" w:rsidP="00681E27">
      <w:pPr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681E27" w:rsidRPr="00D95A82">
        <w:rPr>
          <w:sz w:val="22"/>
          <w:szCs w:val="22"/>
        </w:rPr>
        <w:t>Case</w:t>
      </w:r>
      <w:r w:rsidR="00681E27" w:rsidRPr="00D95A82">
        <w:rPr>
          <w:spacing w:val="-11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Report:</w:t>
      </w:r>
      <w:r w:rsidR="00681E27" w:rsidRPr="00D95A82">
        <w:rPr>
          <w:spacing w:val="-12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1,25-Dihydroxy-Vitamin</w:t>
      </w:r>
      <w:r w:rsidR="00681E27" w:rsidRPr="00D95A82">
        <w:rPr>
          <w:spacing w:val="-10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D</w:t>
      </w:r>
      <w:r w:rsidR="00681E27" w:rsidRPr="00D95A82">
        <w:rPr>
          <w:spacing w:val="-9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Mediated</w:t>
      </w:r>
      <w:r w:rsidR="00681E27" w:rsidRPr="00D95A82">
        <w:rPr>
          <w:spacing w:val="-10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Hypercalcemia</w:t>
      </w:r>
      <w:r w:rsidR="00681E27" w:rsidRPr="00D95A82">
        <w:rPr>
          <w:spacing w:val="-10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in</w:t>
      </w:r>
      <w:r w:rsidR="00681E27" w:rsidRPr="00D95A82">
        <w:rPr>
          <w:spacing w:val="-10"/>
          <w:sz w:val="22"/>
          <w:szCs w:val="22"/>
        </w:rPr>
        <w:t xml:space="preserve"> </w:t>
      </w:r>
      <w:proofErr w:type="spellStart"/>
      <w:r w:rsidR="00681E27" w:rsidRPr="00D95A82">
        <w:rPr>
          <w:sz w:val="22"/>
          <w:szCs w:val="22"/>
        </w:rPr>
        <w:t>Oleogranulomatous</w:t>
      </w:r>
      <w:proofErr w:type="spellEnd"/>
      <w:r w:rsidR="00681E27" w:rsidRPr="00D95A82">
        <w:rPr>
          <w:spacing w:val="-8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Mastitis</w:t>
      </w:r>
      <w:proofErr w:type="gramStart"/>
      <w:r w:rsidRPr="00D95A82">
        <w:rPr>
          <w:sz w:val="22"/>
          <w:szCs w:val="22"/>
        </w:rPr>
        <w:t xml:space="preserve"> </w:t>
      </w:r>
      <w:r w:rsidR="00681E27" w:rsidRPr="00D95A82">
        <w:rPr>
          <w:spacing w:val="-55"/>
          <w:sz w:val="22"/>
          <w:szCs w:val="22"/>
        </w:rPr>
        <w:t xml:space="preserve"> </w:t>
      </w:r>
      <w:r w:rsidRPr="00D95A82">
        <w:rPr>
          <w:spacing w:val="-55"/>
          <w:sz w:val="22"/>
          <w:szCs w:val="22"/>
        </w:rPr>
        <w:t xml:space="preserve"> </w:t>
      </w:r>
      <w:r w:rsidR="00681E27" w:rsidRPr="00D95A82">
        <w:rPr>
          <w:sz w:val="22"/>
          <w:szCs w:val="22"/>
        </w:rPr>
        <w:t>(</w:t>
      </w:r>
      <w:proofErr w:type="gramEnd"/>
      <w:r w:rsidR="00681E27" w:rsidRPr="00D95A82">
        <w:rPr>
          <w:sz w:val="22"/>
          <w:szCs w:val="22"/>
        </w:rPr>
        <w:t>Paraffinoma), Ameliorated by Glucocorticoid Administration</w:t>
      </w:r>
      <w:r w:rsidRPr="00D95A82">
        <w:rPr>
          <w:sz w:val="22"/>
          <w:szCs w:val="22"/>
        </w:rPr>
        <w:t>.”</w:t>
      </w:r>
      <w:r w:rsidR="00681E27" w:rsidRPr="00D95A82">
        <w:rPr>
          <w:sz w:val="22"/>
          <w:szCs w:val="22"/>
        </w:rPr>
        <w:t xml:space="preserve"> El </w:t>
      </w:r>
      <w:proofErr w:type="spellStart"/>
      <w:r w:rsidR="00681E27" w:rsidRPr="00D95A82">
        <w:rPr>
          <w:sz w:val="22"/>
          <w:szCs w:val="22"/>
        </w:rPr>
        <w:t>Muayed</w:t>
      </w:r>
      <w:proofErr w:type="spellEnd"/>
      <w:r w:rsidR="00681E27" w:rsidRPr="00D95A82">
        <w:rPr>
          <w:sz w:val="22"/>
          <w:szCs w:val="22"/>
        </w:rPr>
        <w:t xml:space="preserve"> M, Costas AA, </w:t>
      </w:r>
      <w:r w:rsidR="00681E27" w:rsidRPr="00D95A82">
        <w:rPr>
          <w:b/>
          <w:sz w:val="22"/>
          <w:szCs w:val="22"/>
        </w:rPr>
        <w:t>Pick</w:t>
      </w:r>
      <w:r w:rsidR="00681E27" w:rsidRPr="00D95A82">
        <w:rPr>
          <w:b/>
          <w:spacing w:val="1"/>
          <w:sz w:val="22"/>
          <w:szCs w:val="22"/>
        </w:rPr>
        <w:t xml:space="preserve"> </w:t>
      </w:r>
      <w:r w:rsidR="00681E27" w:rsidRPr="00D95A82">
        <w:rPr>
          <w:b/>
          <w:sz w:val="22"/>
          <w:szCs w:val="22"/>
        </w:rPr>
        <w:t>A</w:t>
      </w:r>
      <w:r w:rsidR="00681E27" w:rsidRPr="00D95A82">
        <w:rPr>
          <w:sz w:val="22"/>
          <w:szCs w:val="22"/>
          <w:u w:val="single"/>
        </w:rPr>
        <w:t xml:space="preserve">. </w:t>
      </w:r>
      <w:r w:rsidR="00681E27" w:rsidRPr="00D95A82">
        <w:rPr>
          <w:i/>
          <w:sz w:val="22"/>
          <w:szCs w:val="22"/>
        </w:rPr>
        <w:t>Endo.</w:t>
      </w:r>
      <w:r w:rsidR="00681E27" w:rsidRPr="00D95A82">
        <w:rPr>
          <w:i/>
          <w:spacing w:val="-2"/>
          <w:sz w:val="22"/>
          <w:szCs w:val="22"/>
        </w:rPr>
        <w:t xml:space="preserve"> </w:t>
      </w:r>
      <w:proofErr w:type="spellStart"/>
      <w:r w:rsidR="00681E27" w:rsidRPr="00D95A82">
        <w:rPr>
          <w:i/>
          <w:sz w:val="22"/>
          <w:szCs w:val="22"/>
        </w:rPr>
        <w:t>Prac</w:t>
      </w:r>
      <w:proofErr w:type="spellEnd"/>
      <w:r w:rsidR="00681E27" w:rsidRPr="00D95A82">
        <w:rPr>
          <w:i/>
          <w:sz w:val="22"/>
          <w:szCs w:val="22"/>
        </w:rPr>
        <w:t>. 2009 Jul</w:t>
      </w:r>
      <w:r w:rsidR="00681E27" w:rsidRPr="00D95A82">
        <w:rPr>
          <w:i/>
          <w:spacing w:val="-10"/>
          <w:sz w:val="22"/>
          <w:szCs w:val="22"/>
        </w:rPr>
        <w:t xml:space="preserve"> </w:t>
      </w:r>
      <w:r w:rsidR="00681E27" w:rsidRPr="00D95A82">
        <w:rPr>
          <w:i/>
          <w:sz w:val="22"/>
          <w:szCs w:val="22"/>
        </w:rPr>
        <w:t>20:1-19</w:t>
      </w:r>
    </w:p>
    <w:p w14:paraId="5079BE0D" w14:textId="77777777" w:rsidR="00BF4C24" w:rsidRPr="00D95A82" w:rsidRDefault="00BF4C24" w:rsidP="00B1238F">
      <w:pPr>
        <w:rPr>
          <w:rFonts w:asciiTheme="majorBidi" w:hAnsiTheme="majorBidi" w:cstheme="majorBidi"/>
          <w:sz w:val="22"/>
          <w:szCs w:val="22"/>
        </w:rPr>
      </w:pPr>
    </w:p>
    <w:p w14:paraId="24C60A0E" w14:textId="77777777" w:rsidR="004002B0" w:rsidRPr="00D95A82" w:rsidRDefault="00BE23DE" w:rsidP="004002B0">
      <w:pPr>
        <w:tabs>
          <w:tab w:val="left" w:pos="3030"/>
        </w:tabs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Other Journal Articles</w:t>
      </w:r>
      <w:r w:rsidR="006E6C6D" w:rsidRPr="00D95A82">
        <w:rPr>
          <w:rFonts w:asciiTheme="majorBidi" w:hAnsiTheme="majorBidi" w:cstheme="majorBidi"/>
          <w:sz w:val="22"/>
          <w:szCs w:val="22"/>
          <w:u w:val="single"/>
        </w:rPr>
        <w:t>:</w:t>
      </w:r>
      <w:r w:rsidR="00BF4C24" w:rsidRPr="00D95A82">
        <w:rPr>
          <w:rFonts w:asciiTheme="majorBidi" w:hAnsiTheme="majorBidi" w:cstheme="majorBidi"/>
          <w:sz w:val="22"/>
          <w:szCs w:val="22"/>
          <w:u w:val="single"/>
        </w:rPr>
        <w:t xml:space="preserve"> </w:t>
      </w:r>
    </w:p>
    <w:p w14:paraId="26BAE61D" w14:textId="77777777" w:rsidR="002A6911" w:rsidRPr="00D95A82" w:rsidRDefault="002A6911" w:rsidP="004002B0">
      <w:pPr>
        <w:tabs>
          <w:tab w:val="left" w:pos="3030"/>
        </w:tabs>
        <w:rPr>
          <w:rFonts w:asciiTheme="majorBidi" w:hAnsiTheme="majorBidi" w:cstheme="majorBidi"/>
          <w:sz w:val="22"/>
          <w:szCs w:val="22"/>
        </w:rPr>
      </w:pPr>
    </w:p>
    <w:p w14:paraId="4771B832" w14:textId="17C7475F" w:rsidR="004002B0" w:rsidRPr="00D95A82" w:rsidRDefault="002A6911" w:rsidP="004002B0">
      <w:pPr>
        <w:widowControl w:val="0"/>
        <w:autoSpaceDE w:val="0"/>
        <w:autoSpaceDN w:val="0"/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4002B0" w:rsidRPr="00D95A82">
        <w:rPr>
          <w:sz w:val="22"/>
          <w:szCs w:val="22"/>
        </w:rPr>
        <w:t>Telehealth to Avoid Emergency Department Visit and Hospitalization for a Person with Newly</w:t>
      </w:r>
      <w:r w:rsidR="004002B0" w:rsidRPr="00D95A82">
        <w:rPr>
          <w:spacing w:val="1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Diagnosed</w:t>
      </w:r>
      <w:r w:rsidR="004002B0" w:rsidRPr="00D95A82">
        <w:rPr>
          <w:spacing w:val="-2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Type</w:t>
      </w:r>
      <w:r w:rsidR="004002B0" w:rsidRPr="00D95A82">
        <w:rPr>
          <w:spacing w:val="-4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1</w:t>
      </w:r>
      <w:r w:rsidR="004002B0" w:rsidRPr="00D95A82">
        <w:rPr>
          <w:spacing w:val="-2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Diabetes</w:t>
      </w:r>
      <w:r w:rsidR="004002B0" w:rsidRPr="00D95A82">
        <w:rPr>
          <w:spacing w:val="-1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During</w:t>
      </w:r>
      <w:r w:rsidR="004002B0" w:rsidRPr="00D95A82">
        <w:rPr>
          <w:spacing w:val="-2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the</w:t>
      </w:r>
      <w:r w:rsidR="004002B0" w:rsidRPr="00D95A82">
        <w:rPr>
          <w:spacing w:val="-4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Coronavirus</w:t>
      </w:r>
      <w:r w:rsidR="004002B0" w:rsidRPr="00D95A82">
        <w:rPr>
          <w:spacing w:val="4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Disease</w:t>
      </w:r>
      <w:r w:rsidR="004002B0" w:rsidRPr="00D95A82">
        <w:rPr>
          <w:spacing w:val="-4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2019</w:t>
      </w:r>
      <w:r w:rsidR="004002B0" w:rsidRPr="00D95A82">
        <w:rPr>
          <w:spacing w:val="-2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Pandemic.</w:t>
      </w:r>
      <w:r w:rsidRPr="00D95A82">
        <w:rPr>
          <w:sz w:val="22"/>
          <w:szCs w:val="22"/>
        </w:rPr>
        <w:t>”</w:t>
      </w:r>
      <w:r w:rsidR="004002B0" w:rsidRPr="00D95A82">
        <w:rPr>
          <w:spacing w:val="-1"/>
          <w:sz w:val="22"/>
          <w:szCs w:val="22"/>
        </w:rPr>
        <w:t xml:space="preserve"> </w:t>
      </w:r>
      <w:r w:rsidR="004002B0" w:rsidRPr="00D95A82">
        <w:rPr>
          <w:b/>
          <w:sz w:val="22"/>
          <w:szCs w:val="22"/>
        </w:rPr>
        <w:t>A.J.</w:t>
      </w:r>
      <w:r w:rsidR="004002B0" w:rsidRPr="00D95A82">
        <w:rPr>
          <w:b/>
          <w:spacing w:val="-2"/>
          <w:sz w:val="22"/>
          <w:szCs w:val="22"/>
        </w:rPr>
        <w:t xml:space="preserve"> </w:t>
      </w:r>
      <w:r w:rsidR="004002B0" w:rsidRPr="00D95A82">
        <w:rPr>
          <w:b/>
          <w:sz w:val="22"/>
          <w:szCs w:val="22"/>
        </w:rPr>
        <w:t>Pick</w:t>
      </w:r>
      <w:r w:rsidR="004002B0" w:rsidRPr="00D95A82">
        <w:rPr>
          <w:b/>
          <w:spacing w:val="-1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and</w:t>
      </w:r>
      <w:r w:rsidR="004002B0" w:rsidRPr="00D95A82">
        <w:rPr>
          <w:spacing w:val="-2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Joyce M.</w:t>
      </w:r>
      <w:r w:rsidR="004002B0" w:rsidRPr="00D95A82">
        <w:rPr>
          <w:spacing w:val="-1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Clinical</w:t>
      </w:r>
      <w:r w:rsidR="004002B0" w:rsidRPr="00D95A82">
        <w:rPr>
          <w:i/>
          <w:spacing w:val="-3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Diabetes June</w:t>
      </w:r>
      <w:r w:rsidR="004002B0" w:rsidRPr="00D95A82">
        <w:rPr>
          <w:i/>
          <w:spacing w:val="-3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3, 2021</w:t>
      </w:r>
    </w:p>
    <w:p w14:paraId="53FDB766" w14:textId="77777777" w:rsidR="004002B0" w:rsidRPr="00D95A82" w:rsidRDefault="004002B0" w:rsidP="004002B0">
      <w:pPr>
        <w:tabs>
          <w:tab w:val="left" w:pos="3030"/>
        </w:tabs>
        <w:rPr>
          <w:rFonts w:asciiTheme="majorBidi" w:hAnsiTheme="majorBidi" w:cstheme="majorBidi"/>
          <w:sz w:val="22"/>
          <w:szCs w:val="22"/>
        </w:rPr>
      </w:pPr>
    </w:p>
    <w:p w14:paraId="134E15B3" w14:textId="67F3735B" w:rsidR="00581BE2" w:rsidRPr="00D95A82" w:rsidRDefault="002A6911" w:rsidP="00581BE2">
      <w:pPr>
        <w:tabs>
          <w:tab w:val="left" w:pos="3030"/>
        </w:tabs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581BE2" w:rsidRPr="00D95A82">
        <w:rPr>
          <w:sz w:val="22"/>
          <w:szCs w:val="22"/>
        </w:rPr>
        <w:t>Management of Acute Hyperglycemia in Urgent Care</w:t>
      </w:r>
      <w:r w:rsidR="00581BE2" w:rsidRPr="00D95A82">
        <w:rPr>
          <w:b/>
          <w:sz w:val="22"/>
          <w:szCs w:val="22"/>
        </w:rPr>
        <w:t>.</w:t>
      </w:r>
      <w:r w:rsidRPr="00D95A82">
        <w:rPr>
          <w:b/>
          <w:sz w:val="22"/>
          <w:szCs w:val="22"/>
        </w:rPr>
        <w:t>”</w:t>
      </w:r>
      <w:r w:rsidR="00581BE2" w:rsidRPr="00D95A82">
        <w:rPr>
          <w:b/>
          <w:sz w:val="22"/>
          <w:szCs w:val="22"/>
        </w:rPr>
        <w:t xml:space="preserve"> Anthony J. Pick, MD, </w:t>
      </w:r>
      <w:r w:rsidR="00581BE2" w:rsidRPr="00D95A82">
        <w:rPr>
          <w:sz w:val="22"/>
          <w:szCs w:val="22"/>
        </w:rPr>
        <w:t xml:space="preserve">David L. </w:t>
      </w:r>
      <w:proofErr w:type="gramStart"/>
      <w:r w:rsidR="00581BE2" w:rsidRPr="00D95A82">
        <w:rPr>
          <w:sz w:val="22"/>
          <w:szCs w:val="22"/>
        </w:rPr>
        <w:t>Pick,</w:t>
      </w:r>
      <w:r w:rsidR="00581BE2" w:rsidRPr="00D95A82">
        <w:rPr>
          <w:spacing w:val="-55"/>
          <w:sz w:val="22"/>
          <w:szCs w:val="22"/>
        </w:rPr>
        <w:t xml:space="preserve"> </w:t>
      </w:r>
      <w:r w:rsidRPr="00D95A82">
        <w:rPr>
          <w:spacing w:val="-55"/>
          <w:sz w:val="22"/>
          <w:szCs w:val="22"/>
        </w:rPr>
        <w:t xml:space="preserve"> </w:t>
      </w:r>
      <w:r w:rsidR="00581BE2" w:rsidRPr="00D95A82">
        <w:rPr>
          <w:sz w:val="22"/>
          <w:szCs w:val="22"/>
        </w:rPr>
        <w:t>MD</w:t>
      </w:r>
      <w:proofErr w:type="gramEnd"/>
      <w:r w:rsidR="00581BE2" w:rsidRPr="00D95A82">
        <w:rPr>
          <w:spacing w:val="-1"/>
          <w:sz w:val="22"/>
          <w:szCs w:val="22"/>
        </w:rPr>
        <w:t xml:space="preserve"> </w:t>
      </w:r>
      <w:r w:rsidR="00581BE2" w:rsidRPr="00D95A82">
        <w:rPr>
          <w:sz w:val="22"/>
          <w:szCs w:val="22"/>
        </w:rPr>
        <w:t>and</w:t>
      </w:r>
      <w:r w:rsidR="00581BE2" w:rsidRPr="00D95A82">
        <w:rPr>
          <w:spacing w:val="-1"/>
          <w:sz w:val="22"/>
          <w:szCs w:val="22"/>
        </w:rPr>
        <w:t xml:space="preserve"> </w:t>
      </w:r>
      <w:r w:rsidR="00581BE2" w:rsidRPr="00D95A82">
        <w:rPr>
          <w:sz w:val="22"/>
          <w:szCs w:val="22"/>
        </w:rPr>
        <w:t>Lowell</w:t>
      </w:r>
      <w:r w:rsidR="00581BE2" w:rsidRPr="00D95A82">
        <w:rPr>
          <w:spacing w:val="-3"/>
          <w:sz w:val="22"/>
          <w:szCs w:val="22"/>
        </w:rPr>
        <w:t xml:space="preserve"> </w:t>
      </w:r>
      <w:r w:rsidR="00581BE2" w:rsidRPr="00D95A82">
        <w:rPr>
          <w:sz w:val="22"/>
          <w:szCs w:val="22"/>
        </w:rPr>
        <w:t>R.</w:t>
      </w:r>
      <w:r w:rsidR="00581BE2" w:rsidRPr="00D95A82">
        <w:rPr>
          <w:spacing w:val="-1"/>
          <w:sz w:val="22"/>
          <w:szCs w:val="22"/>
        </w:rPr>
        <w:t xml:space="preserve"> </w:t>
      </w:r>
      <w:r w:rsidR="00581BE2" w:rsidRPr="00D95A82">
        <w:rPr>
          <w:sz w:val="22"/>
          <w:szCs w:val="22"/>
        </w:rPr>
        <w:t>Schmeltz,</w:t>
      </w:r>
      <w:r w:rsidR="00581BE2" w:rsidRPr="00D95A82">
        <w:rPr>
          <w:spacing w:val="-1"/>
          <w:sz w:val="22"/>
          <w:szCs w:val="22"/>
        </w:rPr>
        <w:t xml:space="preserve"> </w:t>
      </w:r>
      <w:r w:rsidR="00581BE2" w:rsidRPr="00D95A82">
        <w:rPr>
          <w:sz w:val="22"/>
          <w:szCs w:val="22"/>
        </w:rPr>
        <w:t>MD.</w:t>
      </w:r>
      <w:r w:rsidR="00581BE2" w:rsidRPr="00D95A82">
        <w:rPr>
          <w:spacing w:val="1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Journal</w:t>
      </w:r>
      <w:r w:rsidR="00581BE2" w:rsidRPr="00D95A82">
        <w:rPr>
          <w:i/>
          <w:spacing w:val="-3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of</w:t>
      </w:r>
      <w:r w:rsidR="00581BE2" w:rsidRPr="00D95A82">
        <w:rPr>
          <w:i/>
          <w:spacing w:val="-3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Urgent</w:t>
      </w:r>
      <w:r w:rsidR="00581BE2" w:rsidRPr="00D95A82">
        <w:rPr>
          <w:i/>
          <w:spacing w:val="-3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Care</w:t>
      </w:r>
      <w:r w:rsidR="00581BE2" w:rsidRPr="00D95A82">
        <w:rPr>
          <w:i/>
          <w:spacing w:val="-3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Medicine</w:t>
      </w:r>
      <w:r w:rsidR="00581BE2" w:rsidRPr="00D95A82">
        <w:rPr>
          <w:i/>
          <w:spacing w:val="-1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July/August</w:t>
      </w:r>
      <w:r w:rsidR="00581BE2" w:rsidRPr="00D95A82">
        <w:rPr>
          <w:i/>
          <w:spacing w:val="-3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2012,</w:t>
      </w:r>
      <w:r w:rsidR="00581BE2" w:rsidRPr="00D95A82">
        <w:rPr>
          <w:i/>
          <w:spacing w:val="-1"/>
          <w:sz w:val="22"/>
          <w:szCs w:val="22"/>
        </w:rPr>
        <w:t xml:space="preserve"> </w:t>
      </w:r>
      <w:r w:rsidR="00581BE2" w:rsidRPr="00D95A82">
        <w:rPr>
          <w:i/>
          <w:sz w:val="22"/>
          <w:szCs w:val="22"/>
        </w:rPr>
        <w:t>9-18</w:t>
      </w:r>
    </w:p>
    <w:p w14:paraId="59F1B788" w14:textId="55E89FFD" w:rsidR="007341A0" w:rsidRPr="00D95A82" w:rsidRDefault="002A6911" w:rsidP="007341A0">
      <w:pPr>
        <w:widowControl w:val="0"/>
        <w:autoSpaceDE w:val="0"/>
        <w:autoSpaceDN w:val="0"/>
        <w:spacing w:before="118" w:line="244" w:lineRule="auto"/>
        <w:ind w:right="314"/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7341A0" w:rsidRPr="00D95A82">
        <w:rPr>
          <w:sz w:val="22"/>
          <w:szCs w:val="22"/>
        </w:rPr>
        <w:t>Insulin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pump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therapy:</w:t>
      </w:r>
      <w:r w:rsidR="007341A0" w:rsidRPr="00D95A82">
        <w:rPr>
          <w:spacing w:val="-4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guidelines</w:t>
      </w:r>
      <w:r w:rsidR="007341A0" w:rsidRPr="00D95A82">
        <w:rPr>
          <w:spacing w:val="-1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for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successful</w:t>
      </w:r>
      <w:r w:rsidR="007341A0" w:rsidRPr="00D95A82">
        <w:rPr>
          <w:spacing w:val="-4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outcomes.</w:t>
      </w:r>
      <w:r w:rsidRPr="00D95A82">
        <w:rPr>
          <w:sz w:val="22"/>
          <w:szCs w:val="22"/>
        </w:rPr>
        <w:t>”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Scheiner</w:t>
      </w:r>
      <w:r w:rsidR="007341A0" w:rsidRPr="00D95A82">
        <w:rPr>
          <w:spacing w:val="-1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G,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Sobel</w:t>
      </w:r>
      <w:r w:rsidR="007341A0" w:rsidRPr="00D95A82">
        <w:rPr>
          <w:spacing w:val="-4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RJ,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Smith</w:t>
      </w:r>
      <w:r w:rsidR="007341A0" w:rsidRPr="00D95A82">
        <w:rPr>
          <w:spacing w:val="-2"/>
          <w:sz w:val="22"/>
          <w:szCs w:val="22"/>
        </w:rPr>
        <w:t xml:space="preserve"> </w:t>
      </w:r>
      <w:r w:rsidR="007341A0" w:rsidRPr="00D95A82">
        <w:rPr>
          <w:sz w:val="22"/>
          <w:szCs w:val="22"/>
        </w:rPr>
        <w:t>DE,</w:t>
      </w:r>
      <w:r w:rsidR="007341A0" w:rsidRPr="00D95A82">
        <w:rPr>
          <w:spacing w:val="4"/>
          <w:sz w:val="22"/>
          <w:szCs w:val="22"/>
        </w:rPr>
        <w:t xml:space="preserve"> </w:t>
      </w:r>
      <w:r w:rsidR="007341A0" w:rsidRPr="00D95A82">
        <w:rPr>
          <w:b/>
          <w:sz w:val="22"/>
          <w:szCs w:val="22"/>
        </w:rPr>
        <w:t>Pick</w:t>
      </w:r>
      <w:r w:rsidR="007341A0" w:rsidRPr="00D95A82">
        <w:rPr>
          <w:b/>
          <w:spacing w:val="-54"/>
          <w:sz w:val="22"/>
          <w:szCs w:val="22"/>
        </w:rPr>
        <w:t xml:space="preserve"> </w:t>
      </w:r>
      <w:r w:rsidR="002046ED" w:rsidRPr="00D95A82">
        <w:rPr>
          <w:b/>
          <w:spacing w:val="-54"/>
          <w:sz w:val="22"/>
          <w:szCs w:val="22"/>
        </w:rPr>
        <w:t xml:space="preserve">                        </w:t>
      </w:r>
      <w:r w:rsidR="007341A0" w:rsidRPr="00D95A82">
        <w:rPr>
          <w:b/>
          <w:sz w:val="22"/>
          <w:szCs w:val="22"/>
        </w:rPr>
        <w:t xml:space="preserve">AJ, </w:t>
      </w:r>
      <w:r w:rsidR="007341A0" w:rsidRPr="00D95A82">
        <w:rPr>
          <w:sz w:val="22"/>
          <w:szCs w:val="22"/>
        </w:rPr>
        <w:t xml:space="preserve">Kruger D, King J, Green K. </w:t>
      </w:r>
      <w:r w:rsidR="007341A0" w:rsidRPr="00D95A82">
        <w:rPr>
          <w:i/>
          <w:sz w:val="22"/>
          <w:szCs w:val="22"/>
        </w:rPr>
        <w:t>Diabetes Educ. 2009 Mar-Apr;35 Suppl 2:29S-41S; quiz 28S,</w:t>
      </w:r>
      <w:r w:rsidR="007341A0" w:rsidRPr="00D95A82">
        <w:rPr>
          <w:i/>
          <w:spacing w:val="1"/>
          <w:sz w:val="22"/>
          <w:szCs w:val="22"/>
        </w:rPr>
        <w:t xml:space="preserve"> </w:t>
      </w:r>
      <w:r w:rsidR="007341A0" w:rsidRPr="00D95A82">
        <w:rPr>
          <w:i/>
          <w:sz w:val="22"/>
          <w:szCs w:val="22"/>
        </w:rPr>
        <w:t>42S-43S.</w:t>
      </w:r>
    </w:p>
    <w:p w14:paraId="65A8AEFD" w14:textId="77777777" w:rsidR="00581BE2" w:rsidRPr="00D95A82" w:rsidRDefault="00581BE2" w:rsidP="004002B0">
      <w:pPr>
        <w:tabs>
          <w:tab w:val="left" w:pos="3030"/>
        </w:tabs>
        <w:rPr>
          <w:rFonts w:asciiTheme="majorBidi" w:hAnsiTheme="majorBidi" w:cstheme="majorBidi"/>
          <w:sz w:val="22"/>
          <w:szCs w:val="22"/>
        </w:rPr>
      </w:pPr>
    </w:p>
    <w:p w14:paraId="4D413A89" w14:textId="475490F2" w:rsidR="004002B0" w:rsidRPr="00D95A82" w:rsidRDefault="002A6911" w:rsidP="004002B0">
      <w:pPr>
        <w:tabs>
          <w:tab w:val="left" w:pos="3030"/>
        </w:tabs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4002B0" w:rsidRPr="00D95A82">
        <w:rPr>
          <w:sz w:val="22"/>
          <w:szCs w:val="22"/>
        </w:rPr>
        <w:t>Diagnostic Approach to Cushing Disease.</w:t>
      </w:r>
      <w:r w:rsidRPr="00D95A82">
        <w:rPr>
          <w:sz w:val="22"/>
          <w:szCs w:val="22"/>
        </w:rPr>
        <w:t>”</w:t>
      </w:r>
      <w:r w:rsidR="004002B0" w:rsidRPr="00D95A82">
        <w:rPr>
          <w:sz w:val="22"/>
          <w:szCs w:val="22"/>
        </w:rPr>
        <w:t xml:space="preserve"> Gross BA, </w:t>
      </w:r>
      <w:proofErr w:type="spellStart"/>
      <w:r w:rsidR="004002B0" w:rsidRPr="00D95A82">
        <w:rPr>
          <w:sz w:val="22"/>
          <w:szCs w:val="22"/>
        </w:rPr>
        <w:t>Mindea</w:t>
      </w:r>
      <w:proofErr w:type="spellEnd"/>
      <w:r w:rsidR="004002B0" w:rsidRPr="00D95A82">
        <w:rPr>
          <w:sz w:val="22"/>
          <w:szCs w:val="22"/>
        </w:rPr>
        <w:t xml:space="preserve"> SA, </w:t>
      </w:r>
      <w:r w:rsidR="004002B0" w:rsidRPr="00D95A82">
        <w:rPr>
          <w:b/>
          <w:sz w:val="22"/>
          <w:szCs w:val="22"/>
        </w:rPr>
        <w:t xml:space="preserve">Pick AJ, </w:t>
      </w:r>
      <w:r w:rsidR="004002B0" w:rsidRPr="00D95A82">
        <w:rPr>
          <w:sz w:val="22"/>
          <w:szCs w:val="22"/>
        </w:rPr>
        <w:t xml:space="preserve">Chandler JP, </w:t>
      </w:r>
      <w:proofErr w:type="spellStart"/>
      <w:proofErr w:type="gramStart"/>
      <w:r w:rsidR="004002B0" w:rsidRPr="00D95A82">
        <w:rPr>
          <w:sz w:val="22"/>
          <w:szCs w:val="22"/>
        </w:rPr>
        <w:t>Batjer</w:t>
      </w:r>
      <w:proofErr w:type="spellEnd"/>
      <w:r w:rsidR="004002B0" w:rsidRPr="00D95A82">
        <w:rPr>
          <w:sz w:val="22"/>
          <w:szCs w:val="22"/>
        </w:rPr>
        <w:t xml:space="preserve"> </w:t>
      </w:r>
      <w:r w:rsidR="004002B0" w:rsidRPr="00D95A82">
        <w:rPr>
          <w:spacing w:val="-55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HH</w:t>
      </w:r>
      <w:proofErr w:type="gramEnd"/>
      <w:r w:rsidR="004002B0" w:rsidRPr="00D95A82">
        <w:rPr>
          <w:sz w:val="22"/>
          <w:szCs w:val="22"/>
        </w:rPr>
        <w:t xml:space="preserve">. </w:t>
      </w:r>
      <w:r w:rsidR="004002B0" w:rsidRPr="00D95A82">
        <w:rPr>
          <w:i/>
          <w:sz w:val="22"/>
          <w:szCs w:val="22"/>
        </w:rPr>
        <w:t>Neurosurgical</w:t>
      </w:r>
      <w:r w:rsidR="004002B0" w:rsidRPr="00D95A82">
        <w:rPr>
          <w:i/>
          <w:spacing w:val="-2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Focus</w:t>
      </w:r>
      <w:r w:rsidR="004002B0" w:rsidRPr="00D95A82">
        <w:rPr>
          <w:i/>
          <w:spacing w:val="1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23 (3): E1, 2007</w:t>
      </w:r>
    </w:p>
    <w:p w14:paraId="5A6F7BED" w14:textId="362D8CF9" w:rsidR="004002B0" w:rsidRPr="00D95A82" w:rsidRDefault="002A6911" w:rsidP="004002B0">
      <w:pPr>
        <w:widowControl w:val="0"/>
        <w:autoSpaceDE w:val="0"/>
        <w:autoSpaceDN w:val="0"/>
        <w:spacing w:before="118" w:line="244" w:lineRule="auto"/>
        <w:ind w:right="402"/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4002B0" w:rsidRPr="00D95A82">
        <w:rPr>
          <w:sz w:val="22"/>
          <w:szCs w:val="22"/>
        </w:rPr>
        <w:t>Medical Management of Cushing Disease.</w:t>
      </w:r>
      <w:r w:rsidRPr="00D95A82">
        <w:rPr>
          <w:sz w:val="22"/>
          <w:szCs w:val="22"/>
        </w:rPr>
        <w:t>”</w:t>
      </w:r>
      <w:r w:rsidR="004002B0" w:rsidRPr="00D95A82">
        <w:rPr>
          <w:sz w:val="22"/>
          <w:szCs w:val="22"/>
        </w:rPr>
        <w:t xml:space="preserve"> Gross BA, </w:t>
      </w:r>
      <w:proofErr w:type="spellStart"/>
      <w:r w:rsidR="004002B0" w:rsidRPr="00D95A82">
        <w:rPr>
          <w:sz w:val="22"/>
          <w:szCs w:val="22"/>
        </w:rPr>
        <w:t>Mindea</w:t>
      </w:r>
      <w:proofErr w:type="spellEnd"/>
      <w:r w:rsidR="004002B0" w:rsidRPr="00D95A82">
        <w:rPr>
          <w:sz w:val="22"/>
          <w:szCs w:val="22"/>
        </w:rPr>
        <w:t xml:space="preserve"> SA, </w:t>
      </w:r>
      <w:r w:rsidR="004002B0" w:rsidRPr="00D95A82">
        <w:rPr>
          <w:b/>
          <w:sz w:val="22"/>
          <w:szCs w:val="22"/>
        </w:rPr>
        <w:t>Pick AJ</w:t>
      </w:r>
      <w:r w:rsidR="004002B0" w:rsidRPr="00D95A82">
        <w:rPr>
          <w:sz w:val="22"/>
          <w:szCs w:val="22"/>
        </w:rPr>
        <w:t xml:space="preserve">, Chandler JP, </w:t>
      </w:r>
      <w:proofErr w:type="spellStart"/>
      <w:proofErr w:type="gramStart"/>
      <w:r w:rsidR="004002B0" w:rsidRPr="00D95A82">
        <w:rPr>
          <w:sz w:val="22"/>
          <w:szCs w:val="22"/>
        </w:rPr>
        <w:t>Batjer</w:t>
      </w:r>
      <w:proofErr w:type="spellEnd"/>
      <w:r w:rsidR="004002B0" w:rsidRPr="00D95A82">
        <w:rPr>
          <w:sz w:val="22"/>
          <w:szCs w:val="22"/>
        </w:rPr>
        <w:t xml:space="preserve"> </w:t>
      </w:r>
      <w:r w:rsidR="004002B0" w:rsidRPr="00D95A82">
        <w:rPr>
          <w:spacing w:val="-55"/>
          <w:sz w:val="22"/>
          <w:szCs w:val="22"/>
        </w:rPr>
        <w:t xml:space="preserve"> </w:t>
      </w:r>
      <w:r w:rsidR="004002B0" w:rsidRPr="00D95A82">
        <w:rPr>
          <w:sz w:val="22"/>
          <w:szCs w:val="22"/>
        </w:rPr>
        <w:t>HH</w:t>
      </w:r>
      <w:proofErr w:type="gramEnd"/>
      <w:r w:rsidR="004002B0" w:rsidRPr="00D95A82">
        <w:rPr>
          <w:sz w:val="22"/>
          <w:szCs w:val="22"/>
        </w:rPr>
        <w:t xml:space="preserve">. </w:t>
      </w:r>
      <w:r w:rsidR="004002B0" w:rsidRPr="00D95A82">
        <w:rPr>
          <w:i/>
          <w:sz w:val="22"/>
          <w:szCs w:val="22"/>
        </w:rPr>
        <w:t>Neurosurgical</w:t>
      </w:r>
      <w:r w:rsidR="004002B0" w:rsidRPr="00D95A82">
        <w:rPr>
          <w:i/>
          <w:spacing w:val="-2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Focus</w:t>
      </w:r>
      <w:r w:rsidR="004002B0" w:rsidRPr="00D95A82">
        <w:rPr>
          <w:i/>
          <w:spacing w:val="1"/>
          <w:sz w:val="22"/>
          <w:szCs w:val="22"/>
        </w:rPr>
        <w:t xml:space="preserve"> </w:t>
      </w:r>
      <w:r w:rsidR="004002B0" w:rsidRPr="00D95A82">
        <w:rPr>
          <w:i/>
          <w:sz w:val="22"/>
          <w:szCs w:val="22"/>
        </w:rPr>
        <w:t>23 (3): E10, 2007</w:t>
      </w:r>
    </w:p>
    <w:p w14:paraId="2E1741BA" w14:textId="77777777" w:rsidR="004002B0" w:rsidRPr="00D95A82" w:rsidRDefault="004002B0" w:rsidP="00BF4C24">
      <w:pPr>
        <w:tabs>
          <w:tab w:val="left" w:pos="3030"/>
        </w:tabs>
        <w:rPr>
          <w:sz w:val="22"/>
          <w:szCs w:val="22"/>
        </w:rPr>
      </w:pPr>
    </w:p>
    <w:p w14:paraId="48D2F884" w14:textId="77777777" w:rsidR="00F048B2" w:rsidRPr="00D95A82" w:rsidRDefault="00A2071A" w:rsidP="009F12FF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Chapters</w:t>
      </w:r>
      <w:r w:rsidRPr="00D95A82">
        <w:rPr>
          <w:rFonts w:asciiTheme="majorBidi" w:hAnsiTheme="majorBidi" w:cstheme="majorBidi"/>
          <w:sz w:val="22"/>
          <w:szCs w:val="22"/>
        </w:rPr>
        <w:t>:</w:t>
      </w:r>
    </w:p>
    <w:p w14:paraId="0CB5CE26" w14:textId="2ED07041" w:rsidR="002962BD" w:rsidRPr="00D95A82" w:rsidRDefault="00E17E74" w:rsidP="009F12FF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iCs/>
          <w:sz w:val="22"/>
          <w:szCs w:val="22"/>
        </w:rPr>
        <w:t>Endocrinology</w:t>
      </w:r>
      <w:r w:rsidRPr="00D95A82">
        <w:rPr>
          <w:iCs/>
          <w:spacing w:val="-3"/>
          <w:sz w:val="22"/>
          <w:szCs w:val="22"/>
        </w:rPr>
        <w:t xml:space="preserve"> </w:t>
      </w:r>
      <w:r w:rsidRPr="00D95A82">
        <w:rPr>
          <w:iCs/>
          <w:sz w:val="22"/>
          <w:szCs w:val="22"/>
        </w:rPr>
        <w:t>and Metabolism,</w:t>
      </w:r>
      <w:r w:rsidRPr="00D95A82">
        <w:rPr>
          <w:iCs/>
          <w:spacing w:val="-1"/>
          <w:sz w:val="22"/>
          <w:szCs w:val="22"/>
        </w:rPr>
        <w:t xml:space="preserve"> </w:t>
      </w:r>
      <w:r w:rsidRPr="00D95A82">
        <w:rPr>
          <w:iCs/>
          <w:sz w:val="22"/>
          <w:szCs w:val="22"/>
        </w:rPr>
        <w:t>Chapter 334,</w:t>
      </w:r>
      <w:r w:rsidRPr="00D95A82">
        <w:rPr>
          <w:iCs/>
          <w:spacing w:val="-1"/>
          <w:sz w:val="22"/>
          <w:szCs w:val="22"/>
        </w:rPr>
        <w:t xml:space="preserve"> </w:t>
      </w:r>
      <w:r w:rsidRPr="00D95A82">
        <w:rPr>
          <w:iCs/>
          <w:sz w:val="22"/>
          <w:szCs w:val="22"/>
        </w:rPr>
        <w:t>Diabetes</w:t>
      </w:r>
      <w:r w:rsidRPr="00D95A82">
        <w:rPr>
          <w:iCs/>
          <w:spacing w:val="1"/>
          <w:sz w:val="22"/>
          <w:szCs w:val="22"/>
        </w:rPr>
        <w:t xml:space="preserve"> </w:t>
      </w:r>
      <w:r w:rsidRPr="00D95A82">
        <w:rPr>
          <w:iCs/>
          <w:sz w:val="22"/>
          <w:szCs w:val="22"/>
        </w:rPr>
        <w:t>Mellitus.”</w:t>
      </w:r>
      <w:r w:rsidRPr="00D95A82">
        <w:rPr>
          <w:spacing w:val="-1"/>
          <w:sz w:val="22"/>
          <w:szCs w:val="22"/>
        </w:rPr>
        <w:t xml:space="preserve"> </w:t>
      </w:r>
      <w:r w:rsidR="00A2071A" w:rsidRPr="00D95A82">
        <w:rPr>
          <w:rFonts w:asciiTheme="majorBidi" w:hAnsiTheme="majorBidi" w:cstheme="majorBidi"/>
          <w:sz w:val="22"/>
          <w:szCs w:val="22"/>
        </w:rPr>
        <w:t xml:space="preserve"> </w:t>
      </w:r>
      <w:r w:rsidR="002962BD" w:rsidRPr="00D95A82">
        <w:rPr>
          <w:i/>
          <w:iCs/>
          <w:sz w:val="22"/>
          <w:szCs w:val="22"/>
        </w:rPr>
        <w:t>Harrison’s</w:t>
      </w:r>
      <w:r w:rsidR="002962BD" w:rsidRPr="00D95A82">
        <w:rPr>
          <w:i/>
          <w:iCs/>
          <w:spacing w:val="-1"/>
          <w:sz w:val="22"/>
          <w:szCs w:val="22"/>
        </w:rPr>
        <w:t xml:space="preserve"> </w:t>
      </w:r>
      <w:r w:rsidR="002962BD" w:rsidRPr="00D95A82">
        <w:rPr>
          <w:i/>
          <w:iCs/>
          <w:sz w:val="22"/>
          <w:szCs w:val="22"/>
        </w:rPr>
        <w:t>Online:</w:t>
      </w:r>
      <w:r w:rsidR="002962BD" w:rsidRPr="00D95A82">
        <w:rPr>
          <w:i/>
          <w:iCs/>
          <w:spacing w:val="-4"/>
          <w:sz w:val="22"/>
          <w:szCs w:val="22"/>
        </w:rPr>
        <w:t xml:space="preserve"> </w:t>
      </w:r>
      <w:r w:rsidR="002962BD" w:rsidRPr="00D95A82">
        <w:rPr>
          <w:i/>
          <w:iCs/>
          <w:sz w:val="22"/>
          <w:szCs w:val="22"/>
        </w:rPr>
        <w:t>Updates</w:t>
      </w:r>
      <w:r w:rsidR="002962BD" w:rsidRPr="00D95A82">
        <w:rPr>
          <w:b/>
          <w:sz w:val="22"/>
          <w:szCs w:val="22"/>
        </w:rPr>
        <w:t xml:space="preserve">: </w:t>
      </w:r>
      <w:r w:rsidR="002962BD" w:rsidRPr="00D95A82">
        <w:rPr>
          <w:i/>
          <w:sz w:val="22"/>
          <w:szCs w:val="22"/>
        </w:rPr>
        <w:t>1998</w:t>
      </w:r>
    </w:p>
    <w:p w14:paraId="0F52C3C3" w14:textId="77777777" w:rsidR="009F12FF" w:rsidRPr="00D95A82" w:rsidRDefault="009F12FF" w:rsidP="009F12FF">
      <w:pPr>
        <w:rPr>
          <w:rFonts w:asciiTheme="majorBidi" w:hAnsiTheme="majorBidi" w:cstheme="majorBidi"/>
          <w:sz w:val="22"/>
          <w:szCs w:val="22"/>
        </w:rPr>
      </w:pPr>
    </w:p>
    <w:p w14:paraId="00854B28" w14:textId="77777777" w:rsidR="00447E53" w:rsidRPr="00D95A82" w:rsidRDefault="00447E53" w:rsidP="009F12FF">
      <w:pPr>
        <w:rPr>
          <w:rFonts w:asciiTheme="majorBidi" w:hAnsiTheme="majorBidi" w:cstheme="majorBidi"/>
          <w:sz w:val="22"/>
          <w:szCs w:val="22"/>
        </w:rPr>
      </w:pPr>
    </w:p>
    <w:p w14:paraId="1AE065D9" w14:textId="752CBC1F" w:rsidR="00E740A9" w:rsidRPr="00D95A82" w:rsidRDefault="00BE23DE" w:rsidP="009F12FF">
      <w:pPr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Poster Abstracts / Presentations (*denotes presenting author)</w:t>
      </w:r>
      <w:r w:rsidR="009F12FF" w:rsidRPr="00D95A82">
        <w:rPr>
          <w:rFonts w:asciiTheme="majorBidi" w:hAnsiTheme="majorBidi" w:cstheme="majorBidi"/>
          <w:sz w:val="22"/>
          <w:szCs w:val="22"/>
          <w:u w:val="single"/>
        </w:rPr>
        <w:t>:</w:t>
      </w:r>
    </w:p>
    <w:p w14:paraId="5633FF1E" w14:textId="77777777" w:rsidR="009F12FF" w:rsidRPr="00D95A82" w:rsidRDefault="009F12FF" w:rsidP="009F12FF">
      <w:pPr>
        <w:rPr>
          <w:rFonts w:asciiTheme="majorBidi" w:hAnsiTheme="majorBidi" w:cstheme="majorBidi"/>
          <w:sz w:val="22"/>
          <w:szCs w:val="22"/>
        </w:rPr>
      </w:pPr>
    </w:p>
    <w:p w14:paraId="5D8F7241" w14:textId="77777777" w:rsidR="00752AE3" w:rsidRPr="00D95A82" w:rsidRDefault="00752AE3" w:rsidP="00752AE3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95A82">
        <w:rPr>
          <w:color w:val="000000"/>
          <w:sz w:val="22"/>
          <w:szCs w:val="22"/>
          <w:bdr w:val="none" w:sz="0" w:space="0" w:color="auto" w:frame="1"/>
        </w:rPr>
        <w:t xml:space="preserve">“Impact on Population Health as a Result of Clinical Administrative </w:t>
      </w:r>
      <w:proofErr w:type="gramStart"/>
      <w:r w:rsidRPr="00D95A82">
        <w:rPr>
          <w:color w:val="000000"/>
          <w:sz w:val="22"/>
          <w:szCs w:val="22"/>
          <w:bdr w:val="none" w:sz="0" w:space="0" w:color="auto" w:frame="1"/>
        </w:rPr>
        <w:t>Inertia”  Palladino</w:t>
      </w:r>
      <w:proofErr w:type="gramEnd"/>
      <w:r w:rsidRPr="00D95A82">
        <w:rPr>
          <w:color w:val="000000"/>
          <w:sz w:val="22"/>
          <w:szCs w:val="22"/>
          <w:bdr w:val="none" w:sz="0" w:space="0" w:color="auto" w:frame="1"/>
        </w:rPr>
        <w:t xml:space="preserve">-Davis AG*, </w:t>
      </w:r>
      <w:r w:rsidRPr="00D95A82">
        <w:rPr>
          <w:b/>
          <w:bCs/>
          <w:color w:val="000000"/>
          <w:sz w:val="22"/>
          <w:szCs w:val="22"/>
          <w:bdr w:val="none" w:sz="0" w:space="0" w:color="auto" w:frame="1"/>
        </w:rPr>
        <w:t>Pick AJ.</w:t>
      </w:r>
    </w:p>
    <w:p w14:paraId="794A6DC3" w14:textId="631F2079" w:rsidR="00E740A9" w:rsidRPr="00D95A82" w:rsidRDefault="00E740A9" w:rsidP="00E740A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95A82">
        <w:rPr>
          <w:i/>
          <w:iCs/>
          <w:color w:val="000000"/>
          <w:sz w:val="22"/>
          <w:szCs w:val="22"/>
          <w:bdr w:val="none" w:sz="0" w:space="0" w:color="auto" w:frame="1"/>
        </w:rPr>
        <w:t>American Public Health Association 2023 Annual Meeting &amp; Expo,</w:t>
      </w:r>
      <w:r w:rsidRPr="00D95A82">
        <w:rPr>
          <w:color w:val="000000"/>
          <w:sz w:val="22"/>
          <w:szCs w:val="22"/>
          <w:bdr w:val="none" w:sz="0" w:space="0" w:color="auto" w:frame="1"/>
        </w:rPr>
        <w:t xml:space="preserve"> Atlanta, GA,</w:t>
      </w:r>
      <w:r w:rsidRPr="00D95A82">
        <w:rPr>
          <w:color w:val="000000"/>
          <w:sz w:val="22"/>
          <w:szCs w:val="22"/>
        </w:rPr>
        <w:t> </w:t>
      </w:r>
      <w:r w:rsidRPr="00D95A82">
        <w:rPr>
          <w:color w:val="000000"/>
          <w:sz w:val="22"/>
          <w:szCs w:val="22"/>
          <w:bdr w:val="none" w:sz="0" w:space="0" w:color="auto" w:frame="1"/>
        </w:rPr>
        <w:t xml:space="preserve">November 14, </w:t>
      </w:r>
      <w:proofErr w:type="gramStart"/>
      <w:r w:rsidRPr="00D95A82">
        <w:rPr>
          <w:color w:val="000000"/>
          <w:sz w:val="22"/>
          <w:szCs w:val="22"/>
          <w:bdr w:val="none" w:sz="0" w:space="0" w:color="auto" w:frame="1"/>
        </w:rPr>
        <w:t>2023.</w:t>
      </w:r>
      <w:r w:rsidRPr="00D95A82">
        <w:rPr>
          <w:i/>
          <w:iCs/>
          <w:color w:val="000000"/>
          <w:sz w:val="22"/>
          <w:szCs w:val="22"/>
          <w:bdr w:val="none" w:sz="0" w:space="0" w:color="auto" w:frame="1"/>
        </w:rPr>
        <w:t>.</w:t>
      </w:r>
      <w:proofErr w:type="gramEnd"/>
      <w:r w:rsidRPr="00D95A82">
        <w:rPr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761BFD6" w14:textId="77777777" w:rsidR="00E740A9" w:rsidRPr="00D95A82" w:rsidRDefault="00E740A9" w:rsidP="00E740A9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3C094118" w14:textId="3C1E5B0A" w:rsidR="00E740A9" w:rsidRPr="00D95A82" w:rsidRDefault="00752AE3" w:rsidP="00E740A9">
      <w:pPr>
        <w:shd w:val="clear" w:color="auto" w:fill="FFFFFF"/>
        <w:rPr>
          <w:b/>
          <w:bCs/>
          <w:color w:val="000000"/>
          <w:sz w:val="22"/>
          <w:szCs w:val="22"/>
          <w:bdr w:val="none" w:sz="0" w:space="0" w:color="auto" w:frame="1"/>
        </w:rPr>
      </w:pPr>
      <w:r w:rsidRPr="00D95A82">
        <w:rPr>
          <w:i/>
          <w:iCs/>
          <w:color w:val="202124"/>
          <w:sz w:val="22"/>
          <w:szCs w:val="22"/>
          <w:bdr w:val="none" w:sz="0" w:space="0" w:color="auto" w:frame="1"/>
          <w:shd w:val="clear" w:color="auto" w:fill="FFFFFF"/>
        </w:rPr>
        <w:t>“</w:t>
      </w:r>
      <w:r w:rsidRPr="00D95A82">
        <w:rPr>
          <w:color w:val="202124"/>
          <w:sz w:val="22"/>
          <w:szCs w:val="22"/>
          <w:bdr w:val="none" w:sz="0" w:space="0" w:color="auto" w:frame="1"/>
          <w:shd w:val="clear" w:color="auto" w:fill="FFFFFF"/>
        </w:rPr>
        <w:t xml:space="preserve">Reinventing Health Education Strategies in the Postmenopausal Period after a Metabolic Syndrome Diagnosis.” </w:t>
      </w:r>
      <w:r w:rsidR="00E740A9" w:rsidRPr="00D95A82">
        <w:rPr>
          <w:i/>
          <w:iCs/>
          <w:color w:val="202124"/>
          <w:sz w:val="22"/>
          <w:szCs w:val="22"/>
          <w:bdr w:val="none" w:sz="0" w:space="0" w:color="auto" w:frame="1"/>
          <w:shd w:val="clear" w:color="auto" w:fill="FFFFFF"/>
        </w:rPr>
        <w:t>18</w:t>
      </w:r>
      <w:r w:rsidR="00E740A9" w:rsidRPr="00D95A82">
        <w:rPr>
          <w:i/>
          <w:iCs/>
          <w:color w:val="202124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E740A9" w:rsidRPr="00D95A82">
        <w:rPr>
          <w:i/>
          <w:iCs/>
          <w:color w:val="202124"/>
          <w:sz w:val="22"/>
          <w:szCs w:val="22"/>
          <w:bdr w:val="none" w:sz="0" w:space="0" w:color="auto" w:frame="1"/>
          <w:shd w:val="clear" w:color="auto" w:fill="FFFFFF"/>
        </w:rPr>
        <w:t> Annual Cardiometabolic Health Congress,</w:t>
      </w:r>
      <w:r w:rsidR="00E740A9" w:rsidRPr="00D95A82">
        <w:rPr>
          <w:color w:val="202124"/>
          <w:sz w:val="22"/>
          <w:szCs w:val="22"/>
          <w:bdr w:val="none" w:sz="0" w:space="0" w:color="auto" w:frame="1"/>
          <w:shd w:val="clear" w:color="auto" w:fill="FFFFFF"/>
        </w:rPr>
        <w:t xml:space="preserve"> Boston, MA, November 20, 2023. 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>Palladino-Davis AG</w:t>
      </w:r>
      <w:r w:rsidR="002A10A7" w:rsidRPr="00D95A82">
        <w:rPr>
          <w:color w:val="000000"/>
          <w:sz w:val="22"/>
          <w:szCs w:val="22"/>
          <w:bdr w:val="none" w:sz="0" w:space="0" w:color="auto" w:frame="1"/>
        </w:rPr>
        <w:t>*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 xml:space="preserve">, O’Brien MJ, </w:t>
      </w:r>
      <w:r w:rsidR="00E740A9" w:rsidRPr="00D95A82">
        <w:rPr>
          <w:b/>
          <w:bCs/>
          <w:color w:val="000000"/>
          <w:sz w:val="22"/>
          <w:szCs w:val="22"/>
          <w:bdr w:val="none" w:sz="0" w:space="0" w:color="auto" w:frame="1"/>
        </w:rPr>
        <w:t>Pick AJ.</w:t>
      </w:r>
    </w:p>
    <w:p w14:paraId="522C3028" w14:textId="77777777" w:rsidR="009079A1" w:rsidRPr="00D95A82" w:rsidRDefault="009079A1" w:rsidP="00E740A9">
      <w:pPr>
        <w:shd w:val="clear" w:color="auto" w:fill="FFFFFF"/>
        <w:rPr>
          <w:color w:val="000000"/>
          <w:sz w:val="22"/>
          <w:szCs w:val="22"/>
        </w:rPr>
      </w:pPr>
    </w:p>
    <w:p w14:paraId="4A131314" w14:textId="1DEC1925" w:rsidR="00E740A9" w:rsidRPr="00D95A82" w:rsidRDefault="009D143A" w:rsidP="00E740A9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D95A82">
        <w:rPr>
          <w:color w:val="000000"/>
          <w:sz w:val="22"/>
          <w:szCs w:val="22"/>
          <w:bdr w:val="none" w:sz="0" w:space="0" w:color="auto" w:frame="1"/>
        </w:rPr>
        <w:t>“Integrating Lifestyle Medicine into Obstetrics Routine Care</w:t>
      </w:r>
      <w:r w:rsidRPr="00D95A82">
        <w:rPr>
          <w:i/>
          <w:iCs/>
          <w:color w:val="000000"/>
          <w:sz w:val="22"/>
          <w:szCs w:val="22"/>
          <w:bdr w:val="none" w:sz="0" w:space="0" w:color="auto" w:frame="1"/>
        </w:rPr>
        <w:t>.”</w:t>
      </w:r>
      <w:r w:rsidRPr="00D95A82">
        <w:rPr>
          <w:color w:val="000000"/>
          <w:sz w:val="22"/>
          <w:szCs w:val="22"/>
          <w:bdr w:val="none" w:sz="0" w:space="0" w:color="auto" w:frame="1"/>
        </w:rPr>
        <w:t xml:space="preserve"> </w:t>
      </w:r>
      <w:r w:rsidR="00E740A9" w:rsidRPr="00D95A82">
        <w:rPr>
          <w:i/>
          <w:iCs/>
          <w:color w:val="000000"/>
          <w:sz w:val="22"/>
          <w:szCs w:val="22"/>
          <w:bdr w:val="none" w:sz="0" w:space="0" w:color="auto" w:frame="1"/>
        </w:rPr>
        <w:t>18</w:t>
      </w:r>
      <w:r w:rsidR="00E740A9" w:rsidRPr="00D95A82">
        <w:rPr>
          <w:i/>
          <w:iCs/>
          <w:color w:val="000000"/>
          <w:sz w:val="22"/>
          <w:szCs w:val="22"/>
          <w:bdr w:val="none" w:sz="0" w:space="0" w:color="auto" w:frame="1"/>
          <w:vertAlign w:val="superscript"/>
        </w:rPr>
        <w:t>th</w:t>
      </w:r>
      <w:r w:rsidR="00E740A9" w:rsidRPr="00D95A82">
        <w:rPr>
          <w:i/>
          <w:iCs/>
          <w:color w:val="000000"/>
          <w:sz w:val="22"/>
          <w:szCs w:val="22"/>
          <w:bdr w:val="none" w:sz="0" w:space="0" w:color="auto" w:frame="1"/>
        </w:rPr>
        <w:t> Annual Cardiometabolic Health Congress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>, Boston, MA, November 20, 2023</w:t>
      </w:r>
      <w:proofErr w:type="gramStart"/>
      <w:r w:rsidR="00E740A9" w:rsidRPr="00D95A82">
        <w:rPr>
          <w:color w:val="000000"/>
          <w:sz w:val="22"/>
          <w:szCs w:val="22"/>
          <w:bdr w:val="none" w:sz="0" w:space="0" w:color="auto" w:frame="1"/>
        </w:rPr>
        <w:t>. .</w:t>
      </w:r>
      <w:proofErr w:type="gramEnd"/>
      <w:r w:rsidR="00E740A9" w:rsidRPr="00D95A82">
        <w:rPr>
          <w:color w:val="000000"/>
          <w:sz w:val="22"/>
          <w:szCs w:val="22"/>
          <w:bdr w:val="none" w:sz="0" w:space="0" w:color="auto" w:frame="1"/>
        </w:rPr>
        <w:t xml:space="preserve"> Palladino-Davis AG</w:t>
      </w:r>
      <w:r w:rsidR="002A10A7" w:rsidRPr="00D95A82">
        <w:rPr>
          <w:color w:val="000000"/>
          <w:sz w:val="22"/>
          <w:szCs w:val="22"/>
          <w:bdr w:val="none" w:sz="0" w:space="0" w:color="auto" w:frame="1"/>
        </w:rPr>
        <w:t>*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740A9" w:rsidRPr="00D95A82">
        <w:rPr>
          <w:color w:val="000000"/>
          <w:sz w:val="22"/>
          <w:szCs w:val="22"/>
          <w:bdr w:val="none" w:sz="0" w:space="0" w:color="auto" w:frame="1"/>
        </w:rPr>
        <w:t>Benhammou</w:t>
      </w:r>
      <w:proofErr w:type="spellEnd"/>
      <w:r w:rsidR="00E740A9" w:rsidRPr="00D95A82">
        <w:rPr>
          <w:color w:val="000000"/>
          <w:sz w:val="22"/>
          <w:szCs w:val="22"/>
          <w:bdr w:val="none" w:sz="0" w:space="0" w:color="auto" w:frame="1"/>
        </w:rPr>
        <w:t xml:space="preserve"> M, O’Brien MJ, </w:t>
      </w:r>
      <w:r w:rsidR="00E740A9" w:rsidRPr="00D95A82">
        <w:rPr>
          <w:b/>
          <w:bCs/>
          <w:color w:val="000000"/>
          <w:sz w:val="22"/>
          <w:szCs w:val="22"/>
          <w:bdr w:val="none" w:sz="0" w:space="0" w:color="auto" w:frame="1"/>
        </w:rPr>
        <w:t>Pick AJ.</w:t>
      </w:r>
    </w:p>
    <w:p w14:paraId="58CFCC8B" w14:textId="77777777" w:rsidR="00E740A9" w:rsidRPr="00D95A82" w:rsidRDefault="00E740A9" w:rsidP="00E740A9">
      <w:pPr>
        <w:pStyle w:val="ListParagraph"/>
        <w:shd w:val="clear" w:color="auto" w:fill="FFFFFF"/>
        <w:rPr>
          <w:color w:val="000000"/>
          <w:sz w:val="22"/>
          <w:szCs w:val="22"/>
        </w:rPr>
      </w:pPr>
      <w:r w:rsidRPr="00D95A82">
        <w:rPr>
          <w:color w:val="000000"/>
          <w:sz w:val="22"/>
          <w:szCs w:val="22"/>
          <w:bdr w:val="none" w:sz="0" w:space="0" w:color="auto" w:frame="1"/>
        </w:rPr>
        <w:t xml:space="preserve">   </w:t>
      </w:r>
    </w:p>
    <w:p w14:paraId="7D5AD746" w14:textId="58A48BFB" w:rsidR="00E740A9" w:rsidRPr="00D95A82" w:rsidRDefault="00895EE5" w:rsidP="00E740A9">
      <w:pPr>
        <w:shd w:val="clear" w:color="auto" w:fill="FFFFFF"/>
        <w:rPr>
          <w:color w:val="000000"/>
          <w:sz w:val="22"/>
          <w:szCs w:val="22"/>
        </w:rPr>
      </w:pPr>
      <w:r w:rsidRPr="00D95A82">
        <w:rPr>
          <w:color w:val="000000"/>
          <w:sz w:val="22"/>
          <w:szCs w:val="22"/>
          <w:bdr w:val="none" w:sz="0" w:space="0" w:color="auto" w:frame="1"/>
        </w:rPr>
        <w:t xml:space="preserve">“Integrating Lifestyle Medicine into Obstetrics Routine Care.” </w:t>
      </w:r>
      <w:r w:rsidR="00E740A9" w:rsidRPr="00D95A82">
        <w:rPr>
          <w:i/>
          <w:iCs/>
          <w:color w:val="000000"/>
          <w:sz w:val="22"/>
          <w:szCs w:val="22"/>
          <w:bdr w:val="none" w:sz="0" w:space="0" w:color="auto" w:frame="1"/>
        </w:rPr>
        <w:t>American Public Health Association 2022 Annual Meeting &amp; Expo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>, Boston, MA, November 8, 2022. Palladino-Davis AG</w:t>
      </w:r>
      <w:r w:rsidR="002A10A7" w:rsidRPr="00D95A82">
        <w:rPr>
          <w:color w:val="000000"/>
          <w:sz w:val="22"/>
          <w:szCs w:val="22"/>
          <w:bdr w:val="none" w:sz="0" w:space="0" w:color="auto" w:frame="1"/>
        </w:rPr>
        <w:t>*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 xml:space="preserve">, </w:t>
      </w:r>
      <w:proofErr w:type="spellStart"/>
      <w:r w:rsidR="00E740A9" w:rsidRPr="00D95A82">
        <w:rPr>
          <w:color w:val="000000"/>
          <w:sz w:val="22"/>
          <w:szCs w:val="22"/>
          <w:bdr w:val="none" w:sz="0" w:space="0" w:color="auto" w:frame="1"/>
        </w:rPr>
        <w:t>Benhammou</w:t>
      </w:r>
      <w:proofErr w:type="spellEnd"/>
      <w:r w:rsidR="00E740A9" w:rsidRPr="00D95A82">
        <w:rPr>
          <w:color w:val="000000"/>
          <w:sz w:val="22"/>
          <w:szCs w:val="22"/>
          <w:bdr w:val="none" w:sz="0" w:space="0" w:color="auto" w:frame="1"/>
        </w:rPr>
        <w:t xml:space="preserve"> M, O’Brien MJ, </w:t>
      </w:r>
      <w:r w:rsidR="00E740A9" w:rsidRPr="00D95A82">
        <w:rPr>
          <w:b/>
          <w:bCs/>
          <w:color w:val="000000"/>
          <w:sz w:val="22"/>
          <w:szCs w:val="22"/>
          <w:bdr w:val="none" w:sz="0" w:space="0" w:color="auto" w:frame="1"/>
        </w:rPr>
        <w:t>Pick AJ</w:t>
      </w:r>
      <w:r w:rsidR="00E740A9" w:rsidRPr="00D95A82">
        <w:rPr>
          <w:color w:val="000000"/>
          <w:sz w:val="22"/>
          <w:szCs w:val="22"/>
          <w:bdr w:val="none" w:sz="0" w:space="0" w:color="auto" w:frame="1"/>
        </w:rPr>
        <w:t>.</w:t>
      </w:r>
    </w:p>
    <w:p w14:paraId="52E50C38" w14:textId="77777777" w:rsidR="00E740A9" w:rsidRPr="00D95A82" w:rsidRDefault="00E740A9" w:rsidP="00E740A9">
      <w:pPr>
        <w:shd w:val="clear" w:color="auto" w:fill="FFFFFF"/>
        <w:rPr>
          <w:color w:val="000000"/>
          <w:sz w:val="22"/>
          <w:szCs w:val="22"/>
        </w:rPr>
      </w:pPr>
    </w:p>
    <w:p w14:paraId="4E93FAEC" w14:textId="58721DCC" w:rsidR="00E740A9" w:rsidRPr="00D95A82" w:rsidRDefault="00895EE5" w:rsidP="00E740A9">
      <w:pPr>
        <w:shd w:val="clear" w:color="auto" w:fill="FFFFFF"/>
        <w:rPr>
          <w:color w:val="000000"/>
          <w:sz w:val="22"/>
          <w:szCs w:val="22"/>
        </w:rPr>
      </w:pPr>
      <w:r w:rsidRPr="00D95A82">
        <w:rPr>
          <w:sz w:val="22"/>
          <w:szCs w:val="22"/>
        </w:rPr>
        <w:t xml:space="preserve">“Implementing computerized insulin drip management.” </w:t>
      </w:r>
      <w:r w:rsidR="00E740A9" w:rsidRPr="00D95A82">
        <w:rPr>
          <w:i/>
          <w:iCs/>
          <w:sz w:val="22"/>
          <w:szCs w:val="22"/>
        </w:rPr>
        <w:t xml:space="preserve">Vizient American Journal of </w:t>
      </w:r>
      <w:r w:rsidRPr="00D95A82">
        <w:rPr>
          <w:i/>
          <w:iCs/>
          <w:sz w:val="22"/>
          <w:szCs w:val="22"/>
        </w:rPr>
        <w:t>M</w:t>
      </w:r>
      <w:r w:rsidR="00E740A9" w:rsidRPr="00D95A82">
        <w:rPr>
          <w:i/>
          <w:iCs/>
          <w:sz w:val="22"/>
          <w:szCs w:val="22"/>
        </w:rPr>
        <w:t>edical Quality</w:t>
      </w:r>
      <w:r w:rsidR="00E740A9" w:rsidRPr="00D95A82">
        <w:rPr>
          <w:sz w:val="22"/>
          <w:szCs w:val="22"/>
        </w:rPr>
        <w:t xml:space="preserve"> Poster Presentation 2022: Daley, B.</w:t>
      </w:r>
      <w:r w:rsidR="002A10A7" w:rsidRPr="00D95A82">
        <w:rPr>
          <w:sz w:val="22"/>
          <w:szCs w:val="22"/>
        </w:rPr>
        <w:t>*</w:t>
      </w:r>
      <w:r w:rsidR="00E740A9" w:rsidRPr="00D95A82">
        <w:rPr>
          <w:sz w:val="22"/>
          <w:szCs w:val="22"/>
        </w:rPr>
        <w:t xml:space="preserve">, </w:t>
      </w:r>
      <w:r w:rsidR="00E740A9" w:rsidRPr="00D95A82">
        <w:rPr>
          <w:b/>
          <w:bCs/>
          <w:sz w:val="22"/>
          <w:szCs w:val="22"/>
        </w:rPr>
        <w:t>Pick. A</w:t>
      </w:r>
      <w:r w:rsidR="00E740A9" w:rsidRPr="00D95A82">
        <w:rPr>
          <w:sz w:val="22"/>
          <w:szCs w:val="22"/>
        </w:rPr>
        <w:t xml:space="preserve">     </w:t>
      </w:r>
    </w:p>
    <w:p w14:paraId="05EE5895" w14:textId="0E98E6F1" w:rsidR="00247349" w:rsidRPr="00D95A82" w:rsidRDefault="00BE23DE" w:rsidP="00E740A9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 xml:space="preserve"> </w:t>
      </w:r>
    </w:p>
    <w:p w14:paraId="5F3A565B" w14:textId="765A1595" w:rsidR="00247349" w:rsidRPr="00D95A82" w:rsidRDefault="00895EE5" w:rsidP="00E740A9">
      <w:pPr>
        <w:widowControl w:val="0"/>
        <w:autoSpaceDE w:val="0"/>
        <w:autoSpaceDN w:val="0"/>
        <w:spacing w:line="242" w:lineRule="auto"/>
        <w:ind w:right="114"/>
        <w:rPr>
          <w:i/>
          <w:sz w:val="22"/>
          <w:szCs w:val="22"/>
        </w:rPr>
      </w:pPr>
      <w:r w:rsidRPr="00D95A82">
        <w:rPr>
          <w:sz w:val="22"/>
          <w:szCs w:val="22"/>
        </w:rPr>
        <w:t>“</w:t>
      </w:r>
      <w:r w:rsidR="00247349" w:rsidRPr="00D95A82">
        <w:rPr>
          <w:sz w:val="22"/>
          <w:szCs w:val="22"/>
        </w:rPr>
        <w:t>Development of Euglycemic Diabetic ketoacidosis in a Patient with Well-Controlled Type 2</w:t>
      </w:r>
      <w:r w:rsidR="00247349" w:rsidRPr="00D95A82">
        <w:rPr>
          <w:spacing w:val="1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Diabetes Mellitus on a Sodium-Glucose Transport 2 Inhibitor</w:t>
      </w:r>
      <w:r w:rsidRPr="00D95A82">
        <w:rPr>
          <w:sz w:val="22"/>
          <w:szCs w:val="22"/>
        </w:rPr>
        <w:t>”</w:t>
      </w:r>
      <w:r w:rsidR="00247349" w:rsidRPr="00D95A82">
        <w:rPr>
          <w:i/>
          <w:sz w:val="22"/>
          <w:szCs w:val="22"/>
        </w:rPr>
        <w:t>. Narang D</w:t>
      </w:r>
      <w:r w:rsidR="002A10A7" w:rsidRPr="00D95A82">
        <w:rPr>
          <w:i/>
          <w:sz w:val="22"/>
          <w:szCs w:val="22"/>
        </w:rPr>
        <w:t>*</w:t>
      </w:r>
      <w:r w:rsidR="00247349" w:rsidRPr="00D95A82">
        <w:rPr>
          <w:i/>
          <w:sz w:val="22"/>
          <w:szCs w:val="22"/>
        </w:rPr>
        <w:t xml:space="preserve">, </w:t>
      </w:r>
      <w:r w:rsidR="00247349" w:rsidRPr="00D95A82">
        <w:rPr>
          <w:b/>
          <w:i/>
          <w:sz w:val="22"/>
          <w:szCs w:val="22"/>
        </w:rPr>
        <w:t xml:space="preserve">Pick A., </w:t>
      </w:r>
      <w:proofErr w:type="spellStart"/>
      <w:r w:rsidR="00247349" w:rsidRPr="00D95A82">
        <w:rPr>
          <w:i/>
          <w:sz w:val="22"/>
          <w:szCs w:val="22"/>
        </w:rPr>
        <w:t>Zegrean</w:t>
      </w:r>
      <w:proofErr w:type="spellEnd"/>
      <w:r w:rsidR="00247349" w:rsidRPr="00D95A82">
        <w:rPr>
          <w:i/>
          <w:sz w:val="22"/>
          <w:szCs w:val="22"/>
        </w:rPr>
        <w:t xml:space="preserve"> A, Balu</w:t>
      </w:r>
      <w:r w:rsidR="00247349" w:rsidRPr="00D95A82">
        <w:rPr>
          <w:i/>
          <w:spacing w:val="-55"/>
          <w:sz w:val="22"/>
          <w:szCs w:val="22"/>
        </w:rPr>
        <w:t xml:space="preserve"> </w:t>
      </w:r>
      <w:r w:rsidR="00247349" w:rsidRPr="00D95A82">
        <w:rPr>
          <w:i/>
          <w:sz w:val="22"/>
          <w:szCs w:val="22"/>
        </w:rPr>
        <w:t>S, Tole M, Journal of the Endocrine Society, SUN-673, Volume 4, Issue Supplement 1, April-May</w:t>
      </w:r>
      <w:r w:rsidR="00247349" w:rsidRPr="00D95A82">
        <w:rPr>
          <w:i/>
          <w:spacing w:val="1"/>
          <w:sz w:val="22"/>
          <w:szCs w:val="22"/>
        </w:rPr>
        <w:t xml:space="preserve"> </w:t>
      </w:r>
      <w:r w:rsidR="00247349" w:rsidRPr="00D95A82">
        <w:rPr>
          <w:i/>
          <w:sz w:val="22"/>
          <w:szCs w:val="22"/>
        </w:rPr>
        <w:t>2020, SUN-673</w:t>
      </w:r>
    </w:p>
    <w:p w14:paraId="5C0FC217" w14:textId="77777777" w:rsidR="00247349" w:rsidRPr="00D95A82" w:rsidRDefault="00247349" w:rsidP="00247349">
      <w:pPr>
        <w:pStyle w:val="ListParagraph"/>
        <w:widowControl w:val="0"/>
        <w:autoSpaceDE w:val="0"/>
        <w:autoSpaceDN w:val="0"/>
        <w:spacing w:before="4"/>
        <w:rPr>
          <w:i/>
          <w:sz w:val="22"/>
          <w:szCs w:val="22"/>
        </w:rPr>
      </w:pPr>
    </w:p>
    <w:p w14:paraId="6395CECF" w14:textId="153A5FE8" w:rsidR="00247349" w:rsidRPr="00D95A82" w:rsidRDefault="00895EE5" w:rsidP="00247349">
      <w:pPr>
        <w:widowControl w:val="0"/>
        <w:autoSpaceDE w:val="0"/>
        <w:autoSpaceDN w:val="0"/>
        <w:spacing w:line="264" w:lineRule="exact"/>
        <w:rPr>
          <w:sz w:val="22"/>
          <w:szCs w:val="22"/>
        </w:rPr>
      </w:pPr>
      <w:r w:rsidRPr="00D95A82">
        <w:rPr>
          <w:sz w:val="22"/>
          <w:szCs w:val="22"/>
        </w:rPr>
        <w:t>“</w:t>
      </w:r>
      <w:r w:rsidR="00247349" w:rsidRPr="00D95A82">
        <w:rPr>
          <w:sz w:val="22"/>
          <w:szCs w:val="22"/>
        </w:rPr>
        <w:t>Perioperative</w:t>
      </w:r>
      <w:r w:rsidR="00247349" w:rsidRPr="00D95A82">
        <w:rPr>
          <w:spacing w:val="1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Glucose</w:t>
      </w:r>
      <w:r w:rsidR="00247349" w:rsidRPr="00D95A82">
        <w:rPr>
          <w:spacing w:val="-1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Control</w:t>
      </w:r>
      <w:r w:rsidR="00247349" w:rsidRPr="00D95A82">
        <w:rPr>
          <w:spacing w:val="-3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Protocol:</w:t>
      </w:r>
      <w:r w:rsidR="00247349" w:rsidRPr="00D95A82">
        <w:rPr>
          <w:spacing w:val="-3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Hp</w:t>
      </w:r>
      <w:r w:rsidR="00247349" w:rsidRPr="00D95A82">
        <w:rPr>
          <w:spacing w:val="-1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and</w:t>
      </w:r>
      <w:r w:rsidR="00247349" w:rsidRPr="00D95A82">
        <w:rPr>
          <w:spacing w:val="-1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Knee</w:t>
      </w:r>
      <w:r w:rsidR="00247349" w:rsidRPr="00D95A82">
        <w:rPr>
          <w:spacing w:val="-4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Arthroplasty</w:t>
      </w:r>
      <w:r w:rsidRPr="00D95A82">
        <w:rPr>
          <w:sz w:val="22"/>
          <w:szCs w:val="22"/>
        </w:rPr>
        <w:t xml:space="preserve">.” </w:t>
      </w:r>
      <w:r w:rsidR="00247349" w:rsidRPr="00D95A82">
        <w:rPr>
          <w:spacing w:val="-1"/>
          <w:sz w:val="22"/>
          <w:szCs w:val="22"/>
        </w:rPr>
        <w:t xml:space="preserve"> </w:t>
      </w:r>
      <w:r w:rsidR="00247349" w:rsidRPr="00D95A82">
        <w:rPr>
          <w:b/>
          <w:sz w:val="22"/>
          <w:szCs w:val="22"/>
        </w:rPr>
        <w:t>Pick A</w:t>
      </w:r>
      <w:r w:rsidR="00247349" w:rsidRPr="00D95A82">
        <w:rPr>
          <w:sz w:val="22"/>
          <w:szCs w:val="22"/>
        </w:rPr>
        <w:t>.</w:t>
      </w:r>
      <w:r w:rsidR="00247349" w:rsidRPr="00D95A82">
        <w:rPr>
          <w:spacing w:val="-2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Baralli</w:t>
      </w:r>
      <w:r w:rsidR="00247349" w:rsidRPr="00D95A82">
        <w:rPr>
          <w:spacing w:val="-3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JD</w:t>
      </w:r>
      <w:r w:rsidR="008A798C" w:rsidRPr="00D95A82">
        <w:rPr>
          <w:sz w:val="22"/>
          <w:szCs w:val="22"/>
        </w:rPr>
        <w:t>*</w:t>
      </w:r>
      <w:r w:rsidR="00247349" w:rsidRPr="00D95A82">
        <w:rPr>
          <w:sz w:val="22"/>
          <w:szCs w:val="22"/>
        </w:rPr>
        <w:t xml:space="preserve"> and</w:t>
      </w:r>
      <w:r w:rsidR="00247349" w:rsidRPr="00D95A82">
        <w:rPr>
          <w:spacing w:val="-2"/>
          <w:sz w:val="22"/>
          <w:szCs w:val="22"/>
        </w:rPr>
        <w:t xml:space="preserve"> </w:t>
      </w:r>
      <w:r w:rsidR="00247349" w:rsidRPr="00D95A82">
        <w:rPr>
          <w:sz w:val="22"/>
          <w:szCs w:val="22"/>
        </w:rPr>
        <w:t>Sandhu</w:t>
      </w:r>
      <w:r w:rsidR="008A798C" w:rsidRPr="00D95A82">
        <w:rPr>
          <w:sz w:val="22"/>
          <w:szCs w:val="22"/>
        </w:rPr>
        <w:t xml:space="preserve"> H.</w:t>
      </w:r>
    </w:p>
    <w:p w14:paraId="052BCEF8" w14:textId="20F1474E" w:rsidR="00247349" w:rsidRPr="00D95A82" w:rsidRDefault="00247349" w:rsidP="00247349">
      <w:pPr>
        <w:widowControl w:val="0"/>
        <w:autoSpaceDE w:val="0"/>
        <w:autoSpaceDN w:val="0"/>
        <w:spacing w:line="264" w:lineRule="exact"/>
        <w:rPr>
          <w:sz w:val="22"/>
          <w:szCs w:val="22"/>
        </w:rPr>
      </w:pPr>
      <w:r w:rsidRPr="00D95A82">
        <w:rPr>
          <w:sz w:val="22"/>
          <w:szCs w:val="22"/>
        </w:rPr>
        <w:t>Abstract</w:t>
      </w:r>
      <w:r w:rsidRPr="00D95A82">
        <w:rPr>
          <w:spacing w:val="-3"/>
          <w:sz w:val="22"/>
          <w:szCs w:val="22"/>
        </w:rPr>
        <w:t xml:space="preserve"> </w:t>
      </w:r>
      <w:r w:rsidRPr="00D95A82">
        <w:rPr>
          <w:sz w:val="22"/>
          <w:szCs w:val="22"/>
        </w:rPr>
        <w:t>2020-A-4745</w:t>
      </w:r>
      <w:r w:rsidRPr="00D95A82">
        <w:rPr>
          <w:spacing w:val="-1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ADA</w:t>
      </w:r>
      <w:r w:rsidRPr="00D95A82">
        <w:rPr>
          <w:i/>
          <w:spacing w:val="-2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81</w:t>
      </w:r>
      <w:r w:rsidRPr="00D95A82">
        <w:rPr>
          <w:i/>
          <w:sz w:val="22"/>
          <w:szCs w:val="22"/>
          <w:vertAlign w:val="superscript"/>
        </w:rPr>
        <w:t>st</w:t>
      </w:r>
      <w:r w:rsidRPr="00D95A82">
        <w:rPr>
          <w:i/>
          <w:sz w:val="22"/>
          <w:szCs w:val="22"/>
        </w:rPr>
        <w:t xml:space="preserve"> Scientific</w:t>
      </w:r>
      <w:r w:rsidRPr="00D95A82">
        <w:rPr>
          <w:i/>
          <w:spacing w:val="-3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Sessions.</w:t>
      </w:r>
      <w:r w:rsidRPr="00D95A82">
        <w:rPr>
          <w:i/>
          <w:spacing w:val="-1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June</w:t>
      </w:r>
      <w:r w:rsidRPr="00D95A82">
        <w:rPr>
          <w:i/>
          <w:spacing w:val="-3"/>
          <w:sz w:val="22"/>
          <w:szCs w:val="22"/>
        </w:rPr>
        <w:t xml:space="preserve"> </w:t>
      </w:r>
      <w:r w:rsidRPr="00D95A82">
        <w:rPr>
          <w:i/>
          <w:sz w:val="22"/>
          <w:szCs w:val="22"/>
        </w:rPr>
        <w:t>2020</w:t>
      </w:r>
      <w:r w:rsidRPr="00D95A82">
        <w:rPr>
          <w:sz w:val="22"/>
          <w:szCs w:val="22"/>
        </w:rPr>
        <w:t>,</w:t>
      </w:r>
    </w:p>
    <w:p w14:paraId="58F91AC5" w14:textId="57E7B152" w:rsidR="00DB04C5" w:rsidRPr="00D95A82" w:rsidRDefault="00BE23DE" w:rsidP="00DB04C5">
      <w:pPr>
        <w:rPr>
          <w:rFonts w:asciiTheme="majorBidi" w:hAnsiTheme="majorBidi" w:cstheme="majorBidi"/>
          <w:sz w:val="22"/>
          <w:szCs w:val="22"/>
          <w:u w:val="single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Media</w:t>
      </w:r>
      <w:r w:rsidR="00D931DD" w:rsidRPr="00D95A82">
        <w:rPr>
          <w:rFonts w:asciiTheme="majorBidi" w:hAnsiTheme="majorBidi" w:cstheme="majorBidi"/>
          <w:sz w:val="22"/>
          <w:szCs w:val="22"/>
          <w:u w:val="single"/>
        </w:rPr>
        <w:t>:</w:t>
      </w:r>
    </w:p>
    <w:p w14:paraId="70A7B86B" w14:textId="77777777" w:rsidR="009D3192" w:rsidRPr="00D95A82" w:rsidRDefault="00DB04C5" w:rsidP="00DB04C5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>V</w:t>
      </w:r>
      <w:r w:rsidR="00B8138E" w:rsidRPr="00D95A82">
        <w:rPr>
          <w:rFonts w:asciiTheme="majorBidi" w:hAnsiTheme="majorBidi" w:cstheme="majorBidi"/>
          <w:sz w:val="22"/>
          <w:szCs w:val="22"/>
        </w:rPr>
        <w:t xml:space="preserve">arious </w:t>
      </w:r>
      <w:r w:rsidR="0063009C" w:rsidRPr="00D95A82">
        <w:rPr>
          <w:rFonts w:asciiTheme="majorBidi" w:hAnsiTheme="majorBidi" w:cstheme="majorBidi"/>
          <w:sz w:val="22"/>
          <w:szCs w:val="22"/>
        </w:rPr>
        <w:t xml:space="preserve">journalist </w:t>
      </w:r>
      <w:r w:rsidR="00B8138E" w:rsidRPr="00D95A82">
        <w:rPr>
          <w:rFonts w:asciiTheme="majorBidi" w:hAnsiTheme="majorBidi" w:cstheme="majorBidi"/>
          <w:sz w:val="22"/>
          <w:szCs w:val="22"/>
        </w:rPr>
        <w:t xml:space="preserve">interviews via Northwestern Medicine for </w:t>
      </w:r>
      <w:r w:rsidR="0063009C" w:rsidRPr="00D95A82">
        <w:rPr>
          <w:rFonts w:asciiTheme="majorBidi" w:hAnsiTheme="majorBidi" w:cstheme="majorBidi"/>
          <w:sz w:val="22"/>
          <w:szCs w:val="22"/>
        </w:rPr>
        <w:t xml:space="preserve">print articles regarding diabetes </w:t>
      </w:r>
      <w:r w:rsidR="009079A1" w:rsidRPr="00D95A82">
        <w:rPr>
          <w:rFonts w:asciiTheme="majorBidi" w:hAnsiTheme="majorBidi" w:cstheme="majorBidi"/>
          <w:sz w:val="22"/>
          <w:szCs w:val="22"/>
        </w:rPr>
        <w:t>and endocrinology</w:t>
      </w:r>
    </w:p>
    <w:p w14:paraId="50687F72" w14:textId="77777777" w:rsidR="009D3192" w:rsidRPr="00D95A82" w:rsidRDefault="009D3192" w:rsidP="00DB04C5">
      <w:pPr>
        <w:rPr>
          <w:rFonts w:asciiTheme="majorBidi" w:hAnsiTheme="majorBidi" w:cstheme="majorBidi"/>
          <w:sz w:val="22"/>
          <w:szCs w:val="22"/>
        </w:rPr>
      </w:pPr>
    </w:p>
    <w:p w14:paraId="15F45B59" w14:textId="77777777" w:rsidR="00DB04C5" w:rsidRPr="00D95A82" w:rsidRDefault="00BE23DE" w:rsidP="00DB04C5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  <w:u w:val="single"/>
        </w:rPr>
        <w:t>Other Scholarly Work</w:t>
      </w:r>
      <w:r w:rsidR="00E773F7" w:rsidRPr="00D95A82">
        <w:rPr>
          <w:rFonts w:asciiTheme="majorBidi" w:hAnsiTheme="majorBidi" w:cstheme="majorBidi"/>
          <w:sz w:val="22"/>
          <w:szCs w:val="22"/>
          <w:u w:val="single"/>
        </w:rPr>
        <w:t>:</w:t>
      </w:r>
      <w:r w:rsidR="00E773F7" w:rsidRPr="00D95A82">
        <w:rPr>
          <w:rFonts w:asciiTheme="majorBidi" w:hAnsiTheme="majorBidi" w:cstheme="majorBidi"/>
          <w:sz w:val="22"/>
          <w:szCs w:val="22"/>
        </w:rPr>
        <w:t xml:space="preserve"> </w:t>
      </w:r>
    </w:p>
    <w:p w14:paraId="1EF3F83A" w14:textId="4CFF7AF1" w:rsidR="00BE23DE" w:rsidRPr="00D95A82" w:rsidRDefault="00E773F7" w:rsidP="00DB04C5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 xml:space="preserve">Northwestern Medicine </w:t>
      </w:r>
      <w:r w:rsidR="00236FDE" w:rsidRPr="00D95A82">
        <w:rPr>
          <w:rFonts w:asciiTheme="majorBidi" w:hAnsiTheme="majorBidi" w:cstheme="majorBidi"/>
          <w:sz w:val="22"/>
          <w:szCs w:val="22"/>
        </w:rPr>
        <w:t xml:space="preserve">Health System </w:t>
      </w:r>
      <w:r w:rsidRPr="00D95A82">
        <w:rPr>
          <w:rFonts w:asciiTheme="majorBidi" w:hAnsiTheme="majorBidi" w:cstheme="majorBidi"/>
          <w:sz w:val="22"/>
          <w:szCs w:val="22"/>
        </w:rPr>
        <w:t>Perioperative Glucose Control Guideline 2023</w:t>
      </w:r>
    </w:p>
    <w:p w14:paraId="39666739" w14:textId="77777777" w:rsidR="005C119F" w:rsidRPr="00D95A82" w:rsidRDefault="008453D0" w:rsidP="00DB04C5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 xml:space="preserve">Northwestern Medicine </w:t>
      </w:r>
      <w:r w:rsidR="005C119F" w:rsidRPr="00D95A82">
        <w:rPr>
          <w:rFonts w:asciiTheme="majorBidi" w:hAnsiTheme="majorBidi" w:cstheme="majorBidi"/>
          <w:sz w:val="22"/>
          <w:szCs w:val="22"/>
        </w:rPr>
        <w:t>L</w:t>
      </w:r>
      <w:r w:rsidRPr="00D95A82">
        <w:rPr>
          <w:rFonts w:asciiTheme="majorBidi" w:hAnsiTheme="majorBidi" w:cstheme="majorBidi"/>
          <w:sz w:val="22"/>
          <w:szCs w:val="22"/>
        </w:rPr>
        <w:t xml:space="preserve">ake Forest Hospital </w:t>
      </w:r>
      <w:r w:rsidR="002A58DD" w:rsidRPr="00D95A82">
        <w:rPr>
          <w:rFonts w:asciiTheme="majorBidi" w:hAnsiTheme="majorBidi" w:cstheme="majorBidi"/>
          <w:sz w:val="22"/>
          <w:szCs w:val="22"/>
        </w:rPr>
        <w:t>Policies</w:t>
      </w:r>
      <w:r w:rsidR="005C119F" w:rsidRPr="00D95A82">
        <w:rPr>
          <w:rFonts w:asciiTheme="majorBidi" w:hAnsiTheme="majorBidi" w:cstheme="majorBidi"/>
          <w:sz w:val="22"/>
          <w:szCs w:val="22"/>
        </w:rPr>
        <w:t xml:space="preserve"> 2016-present</w:t>
      </w:r>
      <w:r w:rsidR="002A58DD" w:rsidRPr="00D95A82">
        <w:rPr>
          <w:rFonts w:asciiTheme="majorBidi" w:hAnsiTheme="majorBidi" w:cstheme="majorBidi"/>
          <w:sz w:val="22"/>
          <w:szCs w:val="22"/>
        </w:rPr>
        <w:t>:</w:t>
      </w:r>
    </w:p>
    <w:p w14:paraId="0B13F354" w14:textId="2892B8C5" w:rsidR="008453D0" w:rsidRPr="00D95A82" w:rsidRDefault="008453D0" w:rsidP="00DB04C5">
      <w:pPr>
        <w:rPr>
          <w:rFonts w:asciiTheme="majorBidi" w:hAnsiTheme="majorBidi" w:cstheme="majorBidi"/>
          <w:sz w:val="22"/>
          <w:szCs w:val="22"/>
        </w:rPr>
      </w:pPr>
      <w:r w:rsidRPr="00D95A82">
        <w:rPr>
          <w:rFonts w:asciiTheme="majorBidi" w:hAnsiTheme="majorBidi" w:cstheme="majorBidi"/>
          <w:sz w:val="22"/>
          <w:szCs w:val="22"/>
        </w:rPr>
        <w:t>DKA, HHS, euglycemia DKA, severe hypertriglyceridemia, subcutaneous DKA</w:t>
      </w:r>
      <w:r w:rsidR="002A58DD" w:rsidRPr="00D95A82">
        <w:rPr>
          <w:rFonts w:asciiTheme="majorBidi" w:hAnsiTheme="majorBidi" w:cstheme="majorBidi"/>
          <w:sz w:val="22"/>
          <w:szCs w:val="22"/>
        </w:rPr>
        <w:t xml:space="preserve">, Endotool </w:t>
      </w:r>
      <w:r w:rsidR="005C119F" w:rsidRPr="00D95A82">
        <w:rPr>
          <w:rFonts w:asciiTheme="majorBidi" w:hAnsiTheme="majorBidi" w:cstheme="majorBidi"/>
          <w:sz w:val="22"/>
          <w:szCs w:val="22"/>
        </w:rPr>
        <w:t xml:space="preserve">insulin infusion software automation </w:t>
      </w:r>
    </w:p>
    <w:p w14:paraId="5ACB81D7" w14:textId="77777777" w:rsidR="00B45409" w:rsidRPr="00D95A82" w:rsidRDefault="00B45409" w:rsidP="003A431C">
      <w:pPr>
        <w:rPr>
          <w:rFonts w:asciiTheme="majorBidi" w:hAnsiTheme="majorBidi" w:cstheme="majorBidi"/>
          <w:sz w:val="22"/>
          <w:szCs w:val="22"/>
        </w:rPr>
      </w:pPr>
    </w:p>
    <w:p w14:paraId="4C40EEDE" w14:textId="23EB6356" w:rsidR="003E56E0" w:rsidRPr="00D95A82" w:rsidRDefault="003E56E0" w:rsidP="003E56E0">
      <w:pPr>
        <w:rPr>
          <w:rFonts w:asciiTheme="majorBidi" w:hAnsiTheme="majorBidi" w:cstheme="majorBidi"/>
          <w:b/>
          <w:sz w:val="22"/>
          <w:szCs w:val="22"/>
        </w:rPr>
      </w:pPr>
      <w:r w:rsidRPr="00D95A82">
        <w:rPr>
          <w:rFonts w:asciiTheme="majorBidi" w:hAnsiTheme="majorBidi" w:cstheme="majorBidi"/>
          <w:b/>
          <w:sz w:val="22"/>
          <w:szCs w:val="22"/>
        </w:rPr>
        <w:t>MEDIA COVERAGE</w:t>
      </w:r>
      <w:r w:rsidR="00E23F43" w:rsidRPr="00D95A82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="00B8138E" w:rsidRPr="00D95A82">
        <w:rPr>
          <w:rFonts w:asciiTheme="majorBidi" w:hAnsiTheme="majorBidi" w:cstheme="majorBidi"/>
          <w:b/>
          <w:sz w:val="22"/>
          <w:szCs w:val="22"/>
        </w:rPr>
        <w:t>SOCIAL MEDIA</w:t>
      </w:r>
      <w:r w:rsidR="00E23F43" w:rsidRPr="00D95A82">
        <w:rPr>
          <w:rFonts w:asciiTheme="majorBidi" w:hAnsiTheme="majorBidi" w:cstheme="majorBidi"/>
          <w:b/>
          <w:sz w:val="22"/>
          <w:szCs w:val="22"/>
        </w:rPr>
        <w:t xml:space="preserve">, </w:t>
      </w:r>
      <w:r w:rsidRPr="00D95A82">
        <w:rPr>
          <w:rFonts w:asciiTheme="majorBidi" w:hAnsiTheme="majorBidi" w:cstheme="majorBidi"/>
          <w:b/>
          <w:sz w:val="22"/>
          <w:szCs w:val="22"/>
        </w:rPr>
        <w:t>AND APPEARANCES</w:t>
      </w:r>
    </w:p>
    <w:p w14:paraId="1804748F" w14:textId="401C6683" w:rsidR="00CB09DD" w:rsidRPr="00D95A82" w:rsidRDefault="00CB09DD" w:rsidP="003E56E0">
      <w:pPr>
        <w:rPr>
          <w:rFonts w:asciiTheme="majorBidi" w:hAnsiTheme="majorBidi" w:cstheme="majorBidi"/>
          <w:iCs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Facebook</w:t>
      </w:r>
      <w:r w:rsidR="008A798C" w:rsidRPr="00D95A82">
        <w:rPr>
          <w:rFonts w:asciiTheme="majorBidi" w:hAnsiTheme="majorBidi" w:cstheme="majorBidi"/>
          <w:iCs/>
          <w:sz w:val="22"/>
          <w:szCs w:val="22"/>
        </w:rPr>
        <w:t xml:space="preserve">: </w:t>
      </w:r>
      <w:r w:rsidR="00382CB0" w:rsidRPr="00D95A82">
        <w:rPr>
          <w:rFonts w:asciiTheme="majorBidi" w:hAnsiTheme="majorBidi" w:cstheme="majorBidi"/>
          <w:iCs/>
          <w:sz w:val="22"/>
          <w:szCs w:val="22"/>
        </w:rPr>
        <w:t>Anthony Pick MD</w:t>
      </w:r>
      <w:r w:rsidR="002E6097" w:rsidRPr="00D95A82">
        <w:rPr>
          <w:rFonts w:asciiTheme="majorBidi" w:hAnsiTheme="majorBidi" w:cstheme="majorBidi"/>
          <w:iCs/>
          <w:sz w:val="22"/>
          <w:szCs w:val="22"/>
        </w:rPr>
        <w:t>, Endocrinology, Diabetes and Metabolism</w:t>
      </w:r>
    </w:p>
    <w:p w14:paraId="2D066D28" w14:textId="708FCFA6" w:rsidR="00CB09DD" w:rsidRPr="00D95A82" w:rsidRDefault="004A2948" w:rsidP="003E56E0">
      <w:pPr>
        <w:rPr>
          <w:rFonts w:asciiTheme="majorBidi" w:hAnsiTheme="majorBidi" w:cstheme="majorBidi"/>
          <w:iCs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 xml:space="preserve">X (formerly </w:t>
      </w:r>
      <w:r w:rsidR="00627AC1" w:rsidRPr="00D95A82">
        <w:rPr>
          <w:rFonts w:asciiTheme="majorBidi" w:hAnsiTheme="majorBidi" w:cstheme="majorBidi"/>
          <w:iCs/>
          <w:sz w:val="22"/>
          <w:szCs w:val="22"/>
        </w:rPr>
        <w:t>T</w:t>
      </w:r>
      <w:r w:rsidR="003E56E0" w:rsidRPr="00D95A82">
        <w:rPr>
          <w:rFonts w:asciiTheme="majorBidi" w:hAnsiTheme="majorBidi" w:cstheme="majorBidi"/>
          <w:iCs/>
          <w:sz w:val="22"/>
          <w:szCs w:val="22"/>
        </w:rPr>
        <w:t>witter</w:t>
      </w:r>
      <w:r w:rsidRPr="00D95A82">
        <w:rPr>
          <w:rFonts w:asciiTheme="majorBidi" w:hAnsiTheme="majorBidi" w:cstheme="majorBidi"/>
          <w:iCs/>
          <w:sz w:val="22"/>
          <w:szCs w:val="22"/>
        </w:rPr>
        <w:t>)</w:t>
      </w:r>
      <w:r w:rsidR="003E56E0" w:rsidRPr="00D95A82">
        <w:rPr>
          <w:rFonts w:asciiTheme="majorBidi" w:hAnsiTheme="majorBidi" w:cstheme="majorBidi"/>
          <w:iCs/>
          <w:sz w:val="22"/>
          <w:szCs w:val="22"/>
        </w:rPr>
        <w:t xml:space="preserve"> feed</w:t>
      </w:r>
      <w:r w:rsidR="00627AC1" w:rsidRPr="00D95A82">
        <w:rPr>
          <w:rFonts w:asciiTheme="majorBidi" w:hAnsiTheme="majorBidi" w:cstheme="majorBidi"/>
          <w:iCs/>
          <w:sz w:val="22"/>
          <w:szCs w:val="22"/>
        </w:rPr>
        <w:t xml:space="preserve">: </w:t>
      </w:r>
      <w:r w:rsidR="002E6097" w:rsidRPr="00D95A82">
        <w:rPr>
          <w:rFonts w:asciiTheme="majorBidi" w:hAnsiTheme="majorBidi" w:cstheme="majorBidi"/>
          <w:iCs/>
          <w:sz w:val="22"/>
          <w:szCs w:val="22"/>
        </w:rPr>
        <w:t xml:space="preserve">@Ajpendo </w:t>
      </w:r>
    </w:p>
    <w:p w14:paraId="68080CFD" w14:textId="77777777" w:rsidR="009D3192" w:rsidRPr="00D95A82" w:rsidRDefault="009D3192" w:rsidP="003E56E0">
      <w:pPr>
        <w:rPr>
          <w:rFonts w:asciiTheme="majorBidi" w:hAnsiTheme="majorBidi" w:cstheme="majorBidi"/>
          <w:iCs/>
          <w:sz w:val="22"/>
          <w:szCs w:val="22"/>
        </w:rPr>
      </w:pPr>
    </w:p>
    <w:p w14:paraId="4B782133" w14:textId="77777777" w:rsidR="00834AFF" w:rsidRDefault="00EF2FF4" w:rsidP="003E56E0">
      <w:pPr>
        <w:rPr>
          <w:rFonts w:asciiTheme="majorBidi" w:hAnsiTheme="majorBidi" w:cstheme="majorBidi"/>
          <w:iCs/>
          <w:sz w:val="22"/>
          <w:szCs w:val="22"/>
        </w:rPr>
      </w:pPr>
      <w:r w:rsidRPr="00D95A82">
        <w:rPr>
          <w:rFonts w:asciiTheme="majorBidi" w:hAnsiTheme="majorBidi" w:cstheme="majorBidi"/>
          <w:iCs/>
          <w:sz w:val="22"/>
          <w:szCs w:val="22"/>
        </w:rPr>
        <w:t>Lake Forest Health and Fitness Center</w:t>
      </w:r>
      <w:r w:rsidR="00834AFF" w:rsidRPr="00D95A82">
        <w:rPr>
          <w:rFonts w:asciiTheme="majorBidi" w:hAnsiTheme="majorBidi" w:cstheme="majorBidi"/>
          <w:iCs/>
          <w:sz w:val="22"/>
          <w:szCs w:val="22"/>
        </w:rPr>
        <w:t xml:space="preserve"> February 21</w:t>
      </w:r>
      <w:r w:rsidR="00834AFF" w:rsidRPr="00D95A82">
        <w:rPr>
          <w:rFonts w:asciiTheme="majorBidi" w:hAnsiTheme="majorBidi" w:cstheme="majorBidi"/>
          <w:iCs/>
          <w:sz w:val="22"/>
          <w:szCs w:val="22"/>
          <w:vertAlign w:val="superscript"/>
        </w:rPr>
        <w:t>st</w:t>
      </w:r>
      <w:proofErr w:type="gramStart"/>
      <w:r w:rsidR="00834AFF" w:rsidRPr="00D95A82">
        <w:rPr>
          <w:rFonts w:asciiTheme="majorBidi" w:hAnsiTheme="majorBidi" w:cstheme="majorBidi"/>
          <w:iCs/>
          <w:sz w:val="22"/>
          <w:szCs w:val="22"/>
        </w:rPr>
        <w:t xml:space="preserve"> 2024</w:t>
      </w:r>
      <w:proofErr w:type="gramEnd"/>
      <w:r w:rsidR="00834AFF" w:rsidRPr="00D95A82">
        <w:rPr>
          <w:rFonts w:asciiTheme="majorBidi" w:hAnsiTheme="majorBidi" w:cstheme="majorBidi"/>
          <w:iCs/>
          <w:sz w:val="22"/>
          <w:szCs w:val="22"/>
        </w:rPr>
        <w:t>: Lay Presentation on “Ozempic FAQ”</w:t>
      </w:r>
    </w:p>
    <w:p w14:paraId="7DE35CBB" w14:textId="77777777" w:rsidR="00652FDF" w:rsidRDefault="00652FDF" w:rsidP="003E56E0">
      <w:pPr>
        <w:rPr>
          <w:rFonts w:asciiTheme="majorBidi" w:hAnsiTheme="majorBidi" w:cstheme="majorBidi"/>
          <w:iCs/>
          <w:sz w:val="22"/>
          <w:szCs w:val="22"/>
        </w:rPr>
      </w:pPr>
    </w:p>
    <w:p w14:paraId="1EE4BB5D" w14:textId="77777777" w:rsidR="00C0358C" w:rsidRDefault="00C0358C" w:rsidP="00C0358C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INDUSTRY AND LEGAL CONSULTING</w:t>
      </w:r>
    </w:p>
    <w:p w14:paraId="47F492DC" w14:textId="77777777" w:rsidR="00C0358C" w:rsidRDefault="00C0358C" w:rsidP="00C0358C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CB2E4FB" w14:textId="77777777" w:rsidR="00C0358C" w:rsidRDefault="00C0358C" w:rsidP="00C0358C">
      <w:pPr>
        <w:pStyle w:val="NoSpacing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Diabetes, Diabetes Technology, Obesity, Cardiometabolic Medicine and General Adult Endocrinology</w:t>
      </w:r>
    </w:p>
    <w:p w14:paraId="4607299B" w14:textId="77777777" w:rsidR="00C0358C" w:rsidRDefault="00C0358C" w:rsidP="00C0358C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1BD3F089" w14:textId="77777777" w:rsidR="00C0358C" w:rsidRDefault="00C0358C" w:rsidP="00C0358C">
      <w:pPr>
        <w:pStyle w:val="NoSpacing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INDUSTRY SPEAKERS BUREAU </w:t>
      </w:r>
    </w:p>
    <w:p w14:paraId="2CBF675A" w14:textId="77777777" w:rsidR="00C0358C" w:rsidRDefault="00C0358C" w:rsidP="00C0358C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5ECA849" w14:textId="0155EF6A" w:rsidR="00C0358C" w:rsidRPr="00DB4E63" w:rsidRDefault="00C0358C" w:rsidP="00C0358C">
      <w:pPr>
        <w:pStyle w:val="NoSpacing"/>
        <w:rPr>
          <w:rFonts w:ascii="Times New Roman" w:hAnsi="Times New Roman" w:cs="Times New Roman"/>
          <w:sz w:val="22"/>
          <w:szCs w:val="22"/>
          <w:lang w:val="da-DK"/>
        </w:rPr>
      </w:pPr>
      <w:r w:rsidRPr="00DB4E63">
        <w:rPr>
          <w:rFonts w:ascii="Times New Roman" w:hAnsi="Times New Roman" w:cs="Times New Roman"/>
          <w:sz w:val="22"/>
          <w:szCs w:val="22"/>
          <w:lang w:val="da-DK"/>
        </w:rPr>
        <w:t xml:space="preserve">Abbott, Boehringer Ingelheim, Dexcom, Eli Lilly, </w:t>
      </w:r>
      <w:r w:rsidR="00447908">
        <w:rPr>
          <w:rFonts w:ascii="Times New Roman" w:hAnsi="Times New Roman" w:cs="Times New Roman"/>
          <w:sz w:val="22"/>
          <w:szCs w:val="22"/>
          <w:lang w:val="da-DK"/>
        </w:rPr>
        <w:t xml:space="preserve">Eversense Sesnionics, </w:t>
      </w:r>
      <w:r w:rsidRPr="00DB4E63">
        <w:rPr>
          <w:rFonts w:ascii="Times New Roman" w:hAnsi="Times New Roman" w:cs="Times New Roman"/>
          <w:sz w:val="22"/>
          <w:szCs w:val="22"/>
          <w:lang w:val="da-DK"/>
        </w:rPr>
        <w:t>Novo Nordisk, Sanofi</w:t>
      </w:r>
      <w:r w:rsidR="00DB4E63" w:rsidRPr="00DB4E63">
        <w:rPr>
          <w:rFonts w:ascii="Times New Roman" w:hAnsi="Times New Roman" w:cs="Times New Roman"/>
          <w:sz w:val="22"/>
          <w:szCs w:val="22"/>
          <w:lang w:val="da-DK"/>
        </w:rPr>
        <w:t>, Xeris</w:t>
      </w:r>
    </w:p>
    <w:p w14:paraId="0B2F2B00" w14:textId="77777777" w:rsidR="00834AFF" w:rsidRPr="00DB4E63" w:rsidRDefault="00834AFF" w:rsidP="003E56E0">
      <w:pPr>
        <w:rPr>
          <w:rFonts w:asciiTheme="majorBidi" w:hAnsiTheme="majorBidi" w:cstheme="majorBidi"/>
          <w:iCs/>
          <w:sz w:val="22"/>
          <w:szCs w:val="22"/>
          <w:lang w:val="da-DK"/>
        </w:rPr>
      </w:pPr>
    </w:p>
    <w:p w14:paraId="7218ABB6" w14:textId="5A9E6FAD" w:rsidR="003E56E0" w:rsidRPr="00DB4E63" w:rsidRDefault="00EF2FF4" w:rsidP="003E56E0">
      <w:pPr>
        <w:rPr>
          <w:rFonts w:asciiTheme="majorBidi" w:hAnsiTheme="majorBidi" w:cstheme="majorBidi"/>
          <w:iCs/>
          <w:sz w:val="22"/>
          <w:szCs w:val="22"/>
          <w:lang w:val="da-DK"/>
        </w:rPr>
      </w:pPr>
      <w:r w:rsidRPr="00DB4E63">
        <w:rPr>
          <w:rFonts w:asciiTheme="majorBidi" w:hAnsiTheme="majorBidi" w:cstheme="majorBidi"/>
          <w:iCs/>
          <w:sz w:val="22"/>
          <w:szCs w:val="22"/>
          <w:lang w:val="da-DK"/>
        </w:rPr>
        <w:t xml:space="preserve"> </w:t>
      </w:r>
      <w:r w:rsidR="003E56E0" w:rsidRPr="00DB4E63">
        <w:rPr>
          <w:rFonts w:asciiTheme="majorBidi" w:hAnsiTheme="majorBidi" w:cstheme="majorBidi"/>
          <w:iCs/>
          <w:sz w:val="22"/>
          <w:szCs w:val="22"/>
          <w:lang w:val="da-DK"/>
        </w:rPr>
        <w:t xml:space="preserve"> </w:t>
      </w:r>
    </w:p>
    <w:p w14:paraId="378068FE" w14:textId="77777777" w:rsidR="005B2C8F" w:rsidRPr="00DB4E63" w:rsidRDefault="005B2C8F" w:rsidP="003E56E0">
      <w:pPr>
        <w:rPr>
          <w:rFonts w:asciiTheme="majorBidi" w:hAnsiTheme="majorBidi" w:cstheme="majorBidi"/>
          <w:sz w:val="22"/>
          <w:szCs w:val="22"/>
          <w:lang w:val="da-DK"/>
        </w:rPr>
      </w:pPr>
    </w:p>
    <w:p w14:paraId="77B4CD1E" w14:textId="77777777" w:rsidR="005B2C8F" w:rsidRPr="00DB4E63" w:rsidRDefault="005B2C8F" w:rsidP="003E56E0">
      <w:pPr>
        <w:rPr>
          <w:rFonts w:asciiTheme="majorBidi" w:hAnsiTheme="majorBidi" w:cstheme="majorBidi"/>
          <w:sz w:val="22"/>
          <w:szCs w:val="22"/>
          <w:lang w:val="da-DK"/>
        </w:rPr>
      </w:pPr>
    </w:p>
    <w:p w14:paraId="6E2DE0CC" w14:textId="77777777" w:rsidR="00592760" w:rsidRPr="00DB4E63" w:rsidRDefault="00592760" w:rsidP="003A431C">
      <w:pPr>
        <w:rPr>
          <w:rFonts w:asciiTheme="majorBidi" w:hAnsiTheme="majorBidi" w:cstheme="majorBidi"/>
          <w:sz w:val="22"/>
          <w:szCs w:val="22"/>
          <w:lang w:val="da-DK"/>
        </w:rPr>
      </w:pPr>
    </w:p>
    <w:p w14:paraId="7115D756" w14:textId="77777777" w:rsidR="00592760" w:rsidRPr="00DB4E63" w:rsidRDefault="00592760" w:rsidP="003A431C">
      <w:pPr>
        <w:rPr>
          <w:rFonts w:asciiTheme="majorBidi" w:hAnsiTheme="majorBidi" w:cstheme="majorBidi"/>
          <w:b/>
          <w:sz w:val="22"/>
          <w:szCs w:val="22"/>
          <w:lang w:val="da-DK"/>
        </w:rPr>
      </w:pPr>
    </w:p>
    <w:sectPr w:rsidR="00592760" w:rsidRPr="00DB4E63" w:rsidSect="008939D3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88BCA1" w14:textId="77777777" w:rsidR="008939D3" w:rsidRDefault="008939D3">
      <w:r>
        <w:separator/>
      </w:r>
    </w:p>
  </w:endnote>
  <w:endnote w:type="continuationSeparator" w:id="0">
    <w:p w14:paraId="7704FCA7" w14:textId="77777777" w:rsidR="008939D3" w:rsidRDefault="008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B4FA6C" w14:textId="77777777" w:rsidR="008939D3" w:rsidRDefault="008939D3">
      <w:r>
        <w:separator/>
      </w:r>
    </w:p>
  </w:footnote>
  <w:footnote w:type="continuationSeparator" w:id="0">
    <w:p w14:paraId="00667596" w14:textId="77777777" w:rsidR="008939D3" w:rsidRDefault="0089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C2DC47" w14:textId="77777777" w:rsidR="002A4EEA" w:rsidRDefault="002A4EEA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2210"/>
    <w:multiLevelType w:val="hybridMultilevel"/>
    <w:tmpl w:val="FF72596C"/>
    <w:lvl w:ilvl="0" w:tplc="17C68E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6C6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C4F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062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F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E1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09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00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E3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5ADD"/>
    <w:multiLevelType w:val="hybridMultilevel"/>
    <w:tmpl w:val="47E2F9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85C"/>
    <w:multiLevelType w:val="hybridMultilevel"/>
    <w:tmpl w:val="4A2A9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4EFE"/>
    <w:multiLevelType w:val="hybridMultilevel"/>
    <w:tmpl w:val="3ADC6D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07BD"/>
    <w:multiLevelType w:val="hybridMultilevel"/>
    <w:tmpl w:val="D430BE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025B"/>
    <w:multiLevelType w:val="hybridMultilevel"/>
    <w:tmpl w:val="F5E4D4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154C"/>
    <w:multiLevelType w:val="hybridMultilevel"/>
    <w:tmpl w:val="53AAF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0C49"/>
    <w:multiLevelType w:val="hybridMultilevel"/>
    <w:tmpl w:val="175C7F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15784"/>
    <w:multiLevelType w:val="hybridMultilevel"/>
    <w:tmpl w:val="A0A2E1B8"/>
    <w:lvl w:ilvl="0" w:tplc="C81C65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168C6"/>
    <w:multiLevelType w:val="hybridMultilevel"/>
    <w:tmpl w:val="77D6F124"/>
    <w:lvl w:ilvl="0" w:tplc="47D04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F0FD5"/>
    <w:multiLevelType w:val="hybridMultilevel"/>
    <w:tmpl w:val="5B204142"/>
    <w:lvl w:ilvl="0" w:tplc="4984C2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90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625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EB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07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C4C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EC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AC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1472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C578D"/>
    <w:multiLevelType w:val="hybridMultilevel"/>
    <w:tmpl w:val="D6A65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B7F68"/>
    <w:multiLevelType w:val="hybridMultilevel"/>
    <w:tmpl w:val="EA6E2D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A5CBB"/>
    <w:multiLevelType w:val="hybridMultilevel"/>
    <w:tmpl w:val="6CDED95E"/>
    <w:lvl w:ilvl="0" w:tplc="53405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B2582"/>
    <w:multiLevelType w:val="hybridMultilevel"/>
    <w:tmpl w:val="D5C68FB0"/>
    <w:lvl w:ilvl="0" w:tplc="E918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60115D"/>
    <w:multiLevelType w:val="hybridMultilevel"/>
    <w:tmpl w:val="AB5451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D4CD4"/>
    <w:multiLevelType w:val="hybridMultilevel"/>
    <w:tmpl w:val="4ED001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14222"/>
    <w:multiLevelType w:val="hybridMultilevel"/>
    <w:tmpl w:val="3E00E20A"/>
    <w:lvl w:ilvl="0" w:tplc="02086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F57311"/>
    <w:multiLevelType w:val="hybridMultilevel"/>
    <w:tmpl w:val="2ABAA5E8"/>
    <w:lvl w:ilvl="0" w:tplc="0E7890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40FB8"/>
    <w:multiLevelType w:val="hybridMultilevel"/>
    <w:tmpl w:val="4DF2CF00"/>
    <w:lvl w:ilvl="0" w:tplc="EDAC83F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26797"/>
    <w:multiLevelType w:val="hybridMultilevel"/>
    <w:tmpl w:val="9768F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35DFE"/>
    <w:multiLevelType w:val="hybridMultilevel"/>
    <w:tmpl w:val="6A04B49C"/>
    <w:lvl w:ilvl="0" w:tplc="07E67A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20F3C"/>
    <w:multiLevelType w:val="hybridMultilevel"/>
    <w:tmpl w:val="2430C2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83572"/>
    <w:multiLevelType w:val="hybridMultilevel"/>
    <w:tmpl w:val="047EBF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1AB1"/>
    <w:multiLevelType w:val="hybridMultilevel"/>
    <w:tmpl w:val="93A81212"/>
    <w:lvl w:ilvl="0" w:tplc="AC76C7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6E5B30"/>
    <w:multiLevelType w:val="hybridMultilevel"/>
    <w:tmpl w:val="4FBA1AE8"/>
    <w:lvl w:ilvl="0" w:tplc="A4D2B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507AE5"/>
    <w:multiLevelType w:val="hybridMultilevel"/>
    <w:tmpl w:val="FD32F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0C29D0"/>
    <w:multiLevelType w:val="hybridMultilevel"/>
    <w:tmpl w:val="C724229C"/>
    <w:lvl w:ilvl="0" w:tplc="05A2667C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B5DBB"/>
    <w:multiLevelType w:val="hybridMultilevel"/>
    <w:tmpl w:val="5484CB16"/>
    <w:lvl w:ilvl="0" w:tplc="A38260F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CC6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6B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CE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C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2A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2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0A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141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75507"/>
    <w:multiLevelType w:val="hybridMultilevel"/>
    <w:tmpl w:val="DDD259E6"/>
    <w:lvl w:ilvl="0" w:tplc="BCE2B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3158678">
    <w:abstractNumId w:val="0"/>
  </w:num>
  <w:num w:numId="2" w16cid:durableId="2047874439">
    <w:abstractNumId w:val="10"/>
  </w:num>
  <w:num w:numId="3" w16cid:durableId="1539732403">
    <w:abstractNumId w:val="28"/>
  </w:num>
  <w:num w:numId="4" w16cid:durableId="1177234049">
    <w:abstractNumId w:val="4"/>
  </w:num>
  <w:num w:numId="5" w16cid:durableId="733701050">
    <w:abstractNumId w:val="25"/>
  </w:num>
  <w:num w:numId="6" w16cid:durableId="506791924">
    <w:abstractNumId w:val="18"/>
  </w:num>
  <w:num w:numId="7" w16cid:durableId="943609724">
    <w:abstractNumId w:val="29"/>
  </w:num>
  <w:num w:numId="8" w16cid:durableId="921262191">
    <w:abstractNumId w:val="8"/>
  </w:num>
  <w:num w:numId="9" w16cid:durableId="492451552">
    <w:abstractNumId w:val="9"/>
  </w:num>
  <w:num w:numId="10" w16cid:durableId="1773474744">
    <w:abstractNumId w:val="13"/>
  </w:num>
  <w:num w:numId="11" w16cid:durableId="813638365">
    <w:abstractNumId w:val="21"/>
  </w:num>
  <w:num w:numId="12" w16cid:durableId="292563693">
    <w:abstractNumId w:val="14"/>
  </w:num>
  <w:num w:numId="13" w16cid:durableId="1954243339">
    <w:abstractNumId w:val="19"/>
  </w:num>
  <w:num w:numId="14" w16cid:durableId="244533125">
    <w:abstractNumId w:val="24"/>
  </w:num>
  <w:num w:numId="15" w16cid:durableId="597257515">
    <w:abstractNumId w:val="17"/>
  </w:num>
  <w:num w:numId="16" w16cid:durableId="408427984">
    <w:abstractNumId w:val="22"/>
  </w:num>
  <w:num w:numId="17" w16cid:durableId="581139605">
    <w:abstractNumId w:val="27"/>
  </w:num>
  <w:num w:numId="18" w16cid:durableId="1283073086">
    <w:abstractNumId w:val="3"/>
  </w:num>
  <w:num w:numId="19" w16cid:durableId="1725983752">
    <w:abstractNumId w:val="15"/>
  </w:num>
  <w:num w:numId="20" w16cid:durableId="361173752">
    <w:abstractNumId w:val="11"/>
  </w:num>
  <w:num w:numId="21" w16cid:durableId="496462293">
    <w:abstractNumId w:val="1"/>
  </w:num>
  <w:num w:numId="22" w16cid:durableId="513154156">
    <w:abstractNumId w:val="7"/>
  </w:num>
  <w:num w:numId="23" w16cid:durableId="1835367620">
    <w:abstractNumId w:val="16"/>
  </w:num>
  <w:num w:numId="24" w16cid:durableId="814880867">
    <w:abstractNumId w:val="6"/>
  </w:num>
  <w:num w:numId="25" w16cid:durableId="1301375745">
    <w:abstractNumId w:val="20"/>
  </w:num>
  <w:num w:numId="26" w16cid:durableId="1062870252">
    <w:abstractNumId w:val="23"/>
  </w:num>
  <w:num w:numId="27" w16cid:durableId="325137653">
    <w:abstractNumId w:val="2"/>
  </w:num>
  <w:num w:numId="28" w16cid:durableId="468325673">
    <w:abstractNumId w:val="26"/>
  </w:num>
  <w:num w:numId="29" w16cid:durableId="802623047">
    <w:abstractNumId w:val="12"/>
  </w:num>
  <w:num w:numId="30" w16cid:durableId="655032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FF"/>
    <w:rsid w:val="00003708"/>
    <w:rsid w:val="00006F44"/>
    <w:rsid w:val="00014DC4"/>
    <w:rsid w:val="00020479"/>
    <w:rsid w:val="000401E9"/>
    <w:rsid w:val="00041DE1"/>
    <w:rsid w:val="00044B5F"/>
    <w:rsid w:val="00077289"/>
    <w:rsid w:val="00080A45"/>
    <w:rsid w:val="000830C7"/>
    <w:rsid w:val="00085040"/>
    <w:rsid w:val="00095F24"/>
    <w:rsid w:val="00097856"/>
    <w:rsid w:val="000D524C"/>
    <w:rsid w:val="000D631B"/>
    <w:rsid w:val="000D6EAF"/>
    <w:rsid w:val="000E07EF"/>
    <w:rsid w:val="000E33FF"/>
    <w:rsid w:val="000F459B"/>
    <w:rsid w:val="0015067D"/>
    <w:rsid w:val="0015600C"/>
    <w:rsid w:val="00175D2F"/>
    <w:rsid w:val="00176379"/>
    <w:rsid w:val="00177C52"/>
    <w:rsid w:val="001851E4"/>
    <w:rsid w:val="00190CF2"/>
    <w:rsid w:val="00191FA4"/>
    <w:rsid w:val="001B0BD2"/>
    <w:rsid w:val="001C2812"/>
    <w:rsid w:val="001D2323"/>
    <w:rsid w:val="001D3FE7"/>
    <w:rsid w:val="001E2D04"/>
    <w:rsid w:val="001E3556"/>
    <w:rsid w:val="001E3AEC"/>
    <w:rsid w:val="002046ED"/>
    <w:rsid w:val="002255EF"/>
    <w:rsid w:val="00236FDE"/>
    <w:rsid w:val="0024506C"/>
    <w:rsid w:val="00247349"/>
    <w:rsid w:val="00261310"/>
    <w:rsid w:val="002673D9"/>
    <w:rsid w:val="002813F8"/>
    <w:rsid w:val="0028433E"/>
    <w:rsid w:val="002846BB"/>
    <w:rsid w:val="002926AA"/>
    <w:rsid w:val="002962BD"/>
    <w:rsid w:val="002A10A7"/>
    <w:rsid w:val="002A315B"/>
    <w:rsid w:val="002A4EEA"/>
    <w:rsid w:val="002A58DD"/>
    <w:rsid w:val="002A6911"/>
    <w:rsid w:val="002C2277"/>
    <w:rsid w:val="002C2D85"/>
    <w:rsid w:val="002C73F3"/>
    <w:rsid w:val="002D491D"/>
    <w:rsid w:val="002E2A9C"/>
    <w:rsid w:val="002E6097"/>
    <w:rsid w:val="002F5C1F"/>
    <w:rsid w:val="00306BC6"/>
    <w:rsid w:val="0031445B"/>
    <w:rsid w:val="003254AD"/>
    <w:rsid w:val="00333D6A"/>
    <w:rsid w:val="00341478"/>
    <w:rsid w:val="00355415"/>
    <w:rsid w:val="00357F5B"/>
    <w:rsid w:val="0036073F"/>
    <w:rsid w:val="00372743"/>
    <w:rsid w:val="00382CB0"/>
    <w:rsid w:val="00385265"/>
    <w:rsid w:val="003A431C"/>
    <w:rsid w:val="003E56E0"/>
    <w:rsid w:val="003F2D95"/>
    <w:rsid w:val="003F32D3"/>
    <w:rsid w:val="003F723B"/>
    <w:rsid w:val="004002B0"/>
    <w:rsid w:val="00401109"/>
    <w:rsid w:val="0041122A"/>
    <w:rsid w:val="00411981"/>
    <w:rsid w:val="00431C52"/>
    <w:rsid w:val="00433DCE"/>
    <w:rsid w:val="00436646"/>
    <w:rsid w:val="00445064"/>
    <w:rsid w:val="00447908"/>
    <w:rsid w:val="00447E53"/>
    <w:rsid w:val="004552D4"/>
    <w:rsid w:val="00457E83"/>
    <w:rsid w:val="00463A18"/>
    <w:rsid w:val="00470498"/>
    <w:rsid w:val="004850DA"/>
    <w:rsid w:val="00490322"/>
    <w:rsid w:val="004933E3"/>
    <w:rsid w:val="004A2948"/>
    <w:rsid w:val="004A5A26"/>
    <w:rsid w:val="004B587C"/>
    <w:rsid w:val="004B6E13"/>
    <w:rsid w:val="004C7961"/>
    <w:rsid w:val="004D060F"/>
    <w:rsid w:val="004D44B6"/>
    <w:rsid w:val="004D7D5D"/>
    <w:rsid w:val="004E2F59"/>
    <w:rsid w:val="00501128"/>
    <w:rsid w:val="00502A36"/>
    <w:rsid w:val="00545E2D"/>
    <w:rsid w:val="0054678D"/>
    <w:rsid w:val="0055156E"/>
    <w:rsid w:val="005531DA"/>
    <w:rsid w:val="005617B3"/>
    <w:rsid w:val="00565404"/>
    <w:rsid w:val="0057657A"/>
    <w:rsid w:val="00576C67"/>
    <w:rsid w:val="00581BE2"/>
    <w:rsid w:val="00585FD1"/>
    <w:rsid w:val="00586C38"/>
    <w:rsid w:val="005900AA"/>
    <w:rsid w:val="00592760"/>
    <w:rsid w:val="005A20F2"/>
    <w:rsid w:val="005B2C8F"/>
    <w:rsid w:val="005C119F"/>
    <w:rsid w:val="005C7002"/>
    <w:rsid w:val="005D3864"/>
    <w:rsid w:val="00602C9B"/>
    <w:rsid w:val="00613527"/>
    <w:rsid w:val="00627AC1"/>
    <w:rsid w:val="0063009C"/>
    <w:rsid w:val="006438F1"/>
    <w:rsid w:val="0064544F"/>
    <w:rsid w:val="00652FDF"/>
    <w:rsid w:val="006626F5"/>
    <w:rsid w:val="00681E27"/>
    <w:rsid w:val="00691996"/>
    <w:rsid w:val="00692F71"/>
    <w:rsid w:val="006A6212"/>
    <w:rsid w:val="006C0A5C"/>
    <w:rsid w:val="006C19FF"/>
    <w:rsid w:val="006D62F8"/>
    <w:rsid w:val="006E6C6D"/>
    <w:rsid w:val="006F299F"/>
    <w:rsid w:val="006F5C6D"/>
    <w:rsid w:val="00711A3D"/>
    <w:rsid w:val="007341A0"/>
    <w:rsid w:val="0073522B"/>
    <w:rsid w:val="00746251"/>
    <w:rsid w:val="00750B63"/>
    <w:rsid w:val="00752AE3"/>
    <w:rsid w:val="0077757F"/>
    <w:rsid w:val="00787DCB"/>
    <w:rsid w:val="007B37A6"/>
    <w:rsid w:val="007B3911"/>
    <w:rsid w:val="007D044D"/>
    <w:rsid w:val="007E2650"/>
    <w:rsid w:val="00806555"/>
    <w:rsid w:val="00823421"/>
    <w:rsid w:val="00834AFF"/>
    <w:rsid w:val="008453D0"/>
    <w:rsid w:val="0085547C"/>
    <w:rsid w:val="0086091D"/>
    <w:rsid w:val="0088362F"/>
    <w:rsid w:val="00890101"/>
    <w:rsid w:val="008939D3"/>
    <w:rsid w:val="00895EE5"/>
    <w:rsid w:val="008A6461"/>
    <w:rsid w:val="008A798C"/>
    <w:rsid w:val="008C1EAE"/>
    <w:rsid w:val="008C62EE"/>
    <w:rsid w:val="008C6BDF"/>
    <w:rsid w:val="008F0F4B"/>
    <w:rsid w:val="009075E6"/>
    <w:rsid w:val="009079A1"/>
    <w:rsid w:val="00931E32"/>
    <w:rsid w:val="00932AB7"/>
    <w:rsid w:val="00934B32"/>
    <w:rsid w:val="0093754D"/>
    <w:rsid w:val="009462AF"/>
    <w:rsid w:val="00956445"/>
    <w:rsid w:val="009827F3"/>
    <w:rsid w:val="0099041B"/>
    <w:rsid w:val="009B2D95"/>
    <w:rsid w:val="009C65FF"/>
    <w:rsid w:val="009D0054"/>
    <w:rsid w:val="009D143A"/>
    <w:rsid w:val="009D3192"/>
    <w:rsid w:val="009E6719"/>
    <w:rsid w:val="009F12FF"/>
    <w:rsid w:val="009F3F72"/>
    <w:rsid w:val="00A049DC"/>
    <w:rsid w:val="00A121A4"/>
    <w:rsid w:val="00A16552"/>
    <w:rsid w:val="00A20207"/>
    <w:rsid w:val="00A2071A"/>
    <w:rsid w:val="00A239F0"/>
    <w:rsid w:val="00A44FDD"/>
    <w:rsid w:val="00A87575"/>
    <w:rsid w:val="00A93108"/>
    <w:rsid w:val="00A93140"/>
    <w:rsid w:val="00AA2495"/>
    <w:rsid w:val="00AA66B2"/>
    <w:rsid w:val="00AB0030"/>
    <w:rsid w:val="00AE6B40"/>
    <w:rsid w:val="00AF0CF3"/>
    <w:rsid w:val="00AF42C9"/>
    <w:rsid w:val="00AF7A25"/>
    <w:rsid w:val="00B00300"/>
    <w:rsid w:val="00B04189"/>
    <w:rsid w:val="00B1238F"/>
    <w:rsid w:val="00B13D49"/>
    <w:rsid w:val="00B147BD"/>
    <w:rsid w:val="00B21807"/>
    <w:rsid w:val="00B2302D"/>
    <w:rsid w:val="00B32418"/>
    <w:rsid w:val="00B45409"/>
    <w:rsid w:val="00B562D9"/>
    <w:rsid w:val="00B57DA7"/>
    <w:rsid w:val="00B76E41"/>
    <w:rsid w:val="00B80883"/>
    <w:rsid w:val="00B8138E"/>
    <w:rsid w:val="00B95243"/>
    <w:rsid w:val="00BA1009"/>
    <w:rsid w:val="00BD1CFF"/>
    <w:rsid w:val="00BD35CF"/>
    <w:rsid w:val="00BD6D7A"/>
    <w:rsid w:val="00BE23DE"/>
    <w:rsid w:val="00BE3241"/>
    <w:rsid w:val="00BE532A"/>
    <w:rsid w:val="00BF1B85"/>
    <w:rsid w:val="00BF4C24"/>
    <w:rsid w:val="00C01349"/>
    <w:rsid w:val="00C0358C"/>
    <w:rsid w:val="00C12F43"/>
    <w:rsid w:val="00C41CFE"/>
    <w:rsid w:val="00C42F5B"/>
    <w:rsid w:val="00C437F4"/>
    <w:rsid w:val="00C507AF"/>
    <w:rsid w:val="00C60A1D"/>
    <w:rsid w:val="00CB09DD"/>
    <w:rsid w:val="00CC35B6"/>
    <w:rsid w:val="00CC52F8"/>
    <w:rsid w:val="00D03104"/>
    <w:rsid w:val="00D34C37"/>
    <w:rsid w:val="00D37AEF"/>
    <w:rsid w:val="00D42856"/>
    <w:rsid w:val="00D67172"/>
    <w:rsid w:val="00D752DA"/>
    <w:rsid w:val="00D76477"/>
    <w:rsid w:val="00D91227"/>
    <w:rsid w:val="00D931DD"/>
    <w:rsid w:val="00D95A82"/>
    <w:rsid w:val="00DA34B2"/>
    <w:rsid w:val="00DA3CD0"/>
    <w:rsid w:val="00DB04C5"/>
    <w:rsid w:val="00DB0AF1"/>
    <w:rsid w:val="00DB2132"/>
    <w:rsid w:val="00DB4E63"/>
    <w:rsid w:val="00DC0491"/>
    <w:rsid w:val="00DD5587"/>
    <w:rsid w:val="00DD6C7F"/>
    <w:rsid w:val="00E17E74"/>
    <w:rsid w:val="00E23F43"/>
    <w:rsid w:val="00E36E62"/>
    <w:rsid w:val="00E529D2"/>
    <w:rsid w:val="00E542B1"/>
    <w:rsid w:val="00E5612A"/>
    <w:rsid w:val="00E64994"/>
    <w:rsid w:val="00E740A9"/>
    <w:rsid w:val="00E773F7"/>
    <w:rsid w:val="00E84BB6"/>
    <w:rsid w:val="00E93947"/>
    <w:rsid w:val="00EA0205"/>
    <w:rsid w:val="00EA0EA6"/>
    <w:rsid w:val="00EB1014"/>
    <w:rsid w:val="00EB2DA4"/>
    <w:rsid w:val="00EB42B2"/>
    <w:rsid w:val="00ED224D"/>
    <w:rsid w:val="00ED2875"/>
    <w:rsid w:val="00EF2A6F"/>
    <w:rsid w:val="00EF2FF4"/>
    <w:rsid w:val="00EF5933"/>
    <w:rsid w:val="00F048B2"/>
    <w:rsid w:val="00F1082B"/>
    <w:rsid w:val="00F11033"/>
    <w:rsid w:val="00F130FC"/>
    <w:rsid w:val="00F168F0"/>
    <w:rsid w:val="00F349FB"/>
    <w:rsid w:val="00F4406C"/>
    <w:rsid w:val="00F67F6B"/>
    <w:rsid w:val="00F71CC3"/>
    <w:rsid w:val="00F76125"/>
    <w:rsid w:val="00F80DF2"/>
    <w:rsid w:val="00F86381"/>
    <w:rsid w:val="00F96328"/>
    <w:rsid w:val="00FB25BC"/>
    <w:rsid w:val="00FC6E87"/>
    <w:rsid w:val="00FD301C"/>
    <w:rsid w:val="00FD7DFC"/>
    <w:rsid w:val="00FE1821"/>
    <w:rsid w:val="00FE6B17"/>
    <w:rsid w:val="00FF0359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64280"/>
  <w15:docId w15:val="{B16B003B-FCDE-4782-BFC0-E99DCF9B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30C7"/>
    <w:pPr>
      <w:widowControl w:val="0"/>
      <w:autoSpaceDE w:val="0"/>
      <w:autoSpaceDN w:val="0"/>
      <w:ind w:left="16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6D62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30C7"/>
    <w:rPr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830C7"/>
    <w:pPr>
      <w:widowControl w:val="0"/>
      <w:autoSpaceDE w:val="0"/>
      <w:autoSpaceDN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830C7"/>
    <w:rPr>
      <w:sz w:val="23"/>
      <w:szCs w:val="23"/>
    </w:rPr>
  </w:style>
  <w:style w:type="paragraph" w:styleId="NoSpacing">
    <w:name w:val="No Spacing"/>
    <w:uiPriority w:val="1"/>
    <w:qFormat/>
    <w:rsid w:val="00EB42B2"/>
    <w:rPr>
      <w:rFonts w:asciiTheme="minorHAnsi" w:eastAsiaTheme="minorEastAsia" w:hAnsiTheme="minorHAnsi" w:cstheme="minorBidi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5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4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ickmd@gmai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pick@n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19" ma:contentTypeDescription="Create a new document." ma:contentTypeScope="" ma:versionID="26df356ead61ec917678c02587ea4566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ed7735b58cac5e7daa76bd74f7a0772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Props1.xml><?xml version="1.0" encoding="utf-8"?>
<ds:datastoreItem xmlns:ds="http://schemas.openxmlformats.org/officeDocument/2006/customXml" ds:itemID="{2C148545-AA1B-43AB-B455-BBAD90D7EE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5816E7-7C93-4061-AAF5-C36331BDA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DD8E9-AE5C-4559-A4B3-8C7DB048C2CB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12588</Characters>
  <Application>Microsoft Office Word</Application>
  <DocSecurity>0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Curriculum Vitae for Faculty Actions</vt:lpstr>
    </vt:vector>
  </TitlesOfParts>
  <Company>FSOM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Curriculum Vitae for Faculty Actions</dc:title>
  <dc:creator>mbweiss</dc:creator>
  <cp:lastModifiedBy>Anthony Pick</cp:lastModifiedBy>
  <cp:revision>2</cp:revision>
  <cp:lastPrinted>2017-02-20T23:22:00Z</cp:lastPrinted>
  <dcterms:created xsi:type="dcterms:W3CDTF">2024-05-05T15:18:00Z</dcterms:created>
  <dcterms:modified xsi:type="dcterms:W3CDTF">2024-05-05T15:18:00Z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  <property fmtid="{D5CDD505-2E9C-101B-9397-08002B2CF9AE}" pid="3" name="MediaServiceImageTags">
    <vt:lpwstr/>
  </property>
</Properties>
</file>